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463A0" w14:textId="3F5A6370" w:rsidR="00F65C5C" w:rsidRDefault="003E4530">
      <w:pPr>
        <w:pStyle w:val="Titre"/>
        <w:spacing w:after="0"/>
        <w:contextualSpacing w:val="0"/>
        <w:jc w:val="both"/>
      </w:pPr>
      <w:r>
        <w:t>EB</w:t>
      </w:r>
      <w:r w:rsidR="00FB1196">
        <w:t xml:space="preserve"> 2020</w:t>
      </w:r>
      <w:r>
        <w:t xml:space="preserve"> – </w:t>
      </w:r>
      <w:r w:rsidR="00AC3A0D">
        <w:t>LES TRESORS DE L’EVANGILE</w:t>
      </w:r>
    </w:p>
    <w:p w14:paraId="3C1EF453" w14:textId="1EACFD08" w:rsidR="00F65C5C" w:rsidRDefault="00FB1196">
      <w:pPr>
        <w:pStyle w:val="Titre"/>
        <w:contextualSpacing w:val="0"/>
        <w:jc w:val="both"/>
      </w:pPr>
      <w:r>
        <w:t>La cène</w:t>
      </w:r>
    </w:p>
    <w:p w14:paraId="0A8FF018" w14:textId="77777777" w:rsidR="00F65C5C" w:rsidRDefault="003E4530">
      <w:pPr>
        <w:pStyle w:val="Titre2"/>
        <w:jc w:val="both"/>
      </w:pPr>
      <w:r>
        <w:t>Thème de l’année</w:t>
      </w:r>
    </w:p>
    <w:p w14:paraId="4EFA7753" w14:textId="556C294D" w:rsidR="00F65C5C" w:rsidRDefault="007F5B7B">
      <w:pPr>
        <w:jc w:val="both"/>
      </w:pPr>
      <w:r>
        <w:t>Les trésors de l’évangile</w:t>
      </w:r>
    </w:p>
    <w:p w14:paraId="63C8B87F" w14:textId="03247F2A" w:rsidR="00494005" w:rsidRDefault="00494005" w:rsidP="00494005">
      <w:pPr>
        <w:pStyle w:val="Titre1"/>
        <w:jc w:val="both"/>
      </w:pPr>
      <w:r>
        <w:t xml:space="preserve">Thème de la séance : </w:t>
      </w:r>
      <w:r>
        <w:rPr>
          <w:i/>
        </w:rPr>
        <w:t>« </w:t>
      </w:r>
      <w:r w:rsidR="00FF10DC">
        <w:rPr>
          <w:i/>
        </w:rPr>
        <w:t>Jésus s’installe pour le repas</w:t>
      </w:r>
      <w:r>
        <w:rPr>
          <w:i/>
        </w:rPr>
        <w:t> »</w:t>
      </w:r>
    </w:p>
    <w:p w14:paraId="79C0843D" w14:textId="77777777" w:rsidR="00F65C5C" w:rsidRDefault="00F65C5C">
      <w:pPr>
        <w:jc w:val="both"/>
      </w:pPr>
    </w:p>
    <w:p w14:paraId="699E173C" w14:textId="75D9D129" w:rsidR="00F65C5C" w:rsidRDefault="003E4530">
      <w:pPr>
        <w:jc w:val="both"/>
        <w:rPr>
          <w:i/>
        </w:rPr>
      </w:pPr>
      <w:r>
        <w:rPr>
          <w:i/>
        </w:rPr>
        <w:t xml:space="preserve">Objectif de la séance : </w:t>
      </w:r>
    </w:p>
    <w:p w14:paraId="403A0895" w14:textId="67D9200B" w:rsidR="00FF10DC" w:rsidRDefault="00FF10DC" w:rsidP="00FF10DC">
      <w:pPr>
        <w:pStyle w:val="Paragraphedeliste"/>
        <w:numPr>
          <w:ilvl w:val="0"/>
          <w:numId w:val="5"/>
        </w:numPr>
        <w:jc w:val="both"/>
        <w:rPr>
          <w:i/>
        </w:rPr>
      </w:pPr>
      <w:r>
        <w:rPr>
          <w:i/>
        </w:rPr>
        <w:t>Fai</w:t>
      </w:r>
      <w:r w:rsidRPr="00FF10DC">
        <w:rPr>
          <w:i/>
        </w:rPr>
        <w:t xml:space="preserve">re découvrir la </w:t>
      </w:r>
      <w:r>
        <w:rPr>
          <w:i/>
        </w:rPr>
        <w:t xml:space="preserve">signification </w:t>
      </w:r>
      <w:r w:rsidRPr="00FF10DC">
        <w:rPr>
          <w:i/>
        </w:rPr>
        <w:t xml:space="preserve">de la </w:t>
      </w:r>
      <w:r>
        <w:rPr>
          <w:i/>
        </w:rPr>
        <w:t>cène</w:t>
      </w:r>
      <w:r w:rsidR="00EA6A99">
        <w:rPr>
          <w:i/>
        </w:rPr>
        <w:t>.</w:t>
      </w:r>
      <w:r>
        <w:rPr>
          <w:i/>
        </w:rPr>
        <w:t> </w:t>
      </w:r>
    </w:p>
    <w:p w14:paraId="2C9B0D84" w14:textId="2D7A10C8" w:rsidR="00EA6A99" w:rsidRDefault="00EA6A99" w:rsidP="00FF10DC">
      <w:pPr>
        <w:pStyle w:val="Paragraphedeliste"/>
        <w:numPr>
          <w:ilvl w:val="0"/>
          <w:numId w:val="5"/>
        </w:numPr>
        <w:jc w:val="both"/>
        <w:rPr>
          <w:i/>
        </w:rPr>
      </w:pPr>
      <w:r>
        <w:rPr>
          <w:i/>
        </w:rPr>
        <w:t>Donner le goût aux enfants de vivre ce sacrement</w:t>
      </w:r>
      <w:r w:rsidRPr="00EA6A99">
        <w:rPr>
          <w:i/>
        </w:rPr>
        <w:t xml:space="preserve"> </w:t>
      </w:r>
      <w:r>
        <w:rPr>
          <w:i/>
        </w:rPr>
        <w:t>: moment solennel et joie d’être ensemble.</w:t>
      </w:r>
    </w:p>
    <w:p w14:paraId="0961CE4B" w14:textId="01B9C67E" w:rsidR="00F65C5C" w:rsidRPr="005B656D" w:rsidRDefault="00EA6A99" w:rsidP="005B656D">
      <w:pPr>
        <w:pStyle w:val="Paragraphedeliste"/>
        <w:numPr>
          <w:ilvl w:val="0"/>
          <w:numId w:val="5"/>
        </w:numPr>
        <w:jc w:val="both"/>
        <w:rPr>
          <w:i/>
        </w:rPr>
      </w:pPr>
      <w:r>
        <w:rPr>
          <w:i/>
        </w:rPr>
        <w:t xml:space="preserve">Jésus accueille </w:t>
      </w:r>
      <w:r w:rsidR="00EE4208">
        <w:rPr>
          <w:i/>
        </w:rPr>
        <w:t>chaque personne telle qu’elle est. Son amour se donne à tous, à tous ses disciples, même à Judas qui le livrera et à Pierre qui le reniera.</w:t>
      </w:r>
    </w:p>
    <w:p w14:paraId="68BF6C52" w14:textId="77777777" w:rsidR="00474AC2" w:rsidRPr="005F13C3" w:rsidRDefault="00474AC2" w:rsidP="00474AC2">
      <w:pPr>
        <w:ind w:left="1440"/>
        <w:jc w:val="both"/>
        <w:rPr>
          <w:bCs/>
        </w:rPr>
      </w:pPr>
    </w:p>
    <w:p w14:paraId="7628B1B5" w14:textId="77777777" w:rsidR="00B8086A" w:rsidRDefault="00494005" w:rsidP="005F13C3">
      <w:pPr>
        <w:numPr>
          <w:ilvl w:val="0"/>
          <w:numId w:val="12"/>
        </w:numPr>
        <w:jc w:val="both"/>
        <w:rPr>
          <w:bCs/>
        </w:rPr>
      </w:pPr>
      <w:r w:rsidRPr="005F13C3">
        <w:rPr>
          <w:bCs/>
          <w:u w:val="single"/>
        </w:rPr>
        <w:t>Chant</w:t>
      </w:r>
      <w:r w:rsidR="00037898" w:rsidRPr="005F13C3">
        <w:rPr>
          <w:bCs/>
          <w:u w:val="single"/>
        </w:rPr>
        <w:t> </w:t>
      </w:r>
      <w:r w:rsidR="00037898" w:rsidRPr="005F13C3">
        <w:rPr>
          <w:bCs/>
        </w:rPr>
        <w:t xml:space="preserve">: </w:t>
      </w:r>
    </w:p>
    <w:p w14:paraId="19F14957" w14:textId="77777777" w:rsidR="00B8086A" w:rsidRDefault="00BC3991" w:rsidP="00B8086A">
      <w:pPr>
        <w:ind w:left="360"/>
        <w:jc w:val="both"/>
        <w:rPr>
          <w:bCs/>
        </w:rPr>
      </w:pPr>
      <w:r w:rsidRPr="00EC448E">
        <w:rPr>
          <w:bCs/>
        </w:rPr>
        <w:t xml:space="preserve">A toi la gloire </w:t>
      </w:r>
    </w:p>
    <w:p w14:paraId="3EE3900C" w14:textId="778A9133" w:rsidR="00494005" w:rsidRPr="005F13C3" w:rsidRDefault="00BC3991" w:rsidP="00B8086A">
      <w:pPr>
        <w:ind w:left="360"/>
        <w:jc w:val="both"/>
        <w:rPr>
          <w:bCs/>
        </w:rPr>
      </w:pPr>
      <w:r w:rsidRPr="00EC448E">
        <w:rPr>
          <w:bCs/>
        </w:rPr>
        <w:t>Mon ancre et ma voile</w:t>
      </w:r>
    </w:p>
    <w:p w14:paraId="3B710B76" w14:textId="77777777" w:rsidR="00474AC2" w:rsidRPr="00494005" w:rsidRDefault="00474AC2" w:rsidP="00474AC2">
      <w:pPr>
        <w:jc w:val="both"/>
        <w:rPr>
          <w:bCs/>
        </w:rPr>
      </w:pPr>
    </w:p>
    <w:p w14:paraId="4BD6ECEC" w14:textId="7555EF16" w:rsidR="00494005" w:rsidRDefault="00494005" w:rsidP="00494005">
      <w:pPr>
        <w:numPr>
          <w:ilvl w:val="0"/>
          <w:numId w:val="12"/>
        </w:numPr>
        <w:jc w:val="both"/>
        <w:rPr>
          <w:bCs/>
        </w:rPr>
      </w:pPr>
      <w:r w:rsidRPr="007B2DE2">
        <w:rPr>
          <w:bCs/>
          <w:u w:val="single"/>
        </w:rPr>
        <w:t>Prière</w:t>
      </w:r>
      <w:r w:rsidR="00474AC2" w:rsidRPr="007B2DE2">
        <w:rPr>
          <w:bCs/>
          <w:u w:val="single"/>
        </w:rPr>
        <w:t xml:space="preserve"> autour des bougies</w:t>
      </w:r>
      <w:r w:rsidRPr="00494005">
        <w:rPr>
          <w:bCs/>
        </w:rPr>
        <w:t xml:space="preserve"> : </w:t>
      </w:r>
    </w:p>
    <w:p w14:paraId="0FEF4963" w14:textId="07160F0C" w:rsidR="0076480D" w:rsidRPr="0076480D" w:rsidRDefault="0076480D" w:rsidP="0076480D">
      <w:pPr>
        <w:spacing w:before="100" w:beforeAutospacing="1" w:after="100" w:afterAutospacing="1"/>
        <w:rPr>
          <w:rFonts w:ascii="Times New Roman" w:eastAsia="Times New Roman" w:hAnsi="Times New Roman" w:cs="Times New Roman"/>
        </w:rPr>
      </w:pPr>
      <w:r w:rsidRPr="0076480D">
        <w:rPr>
          <w:rFonts w:ascii="Times New Roman" w:eastAsia="Times New Roman" w:hAnsi="Times New Roman" w:cs="Times New Roman"/>
        </w:rPr>
        <w:t xml:space="preserve">Tu as donné </w:t>
      </w:r>
      <w:r>
        <w:rPr>
          <w:rFonts w:ascii="Times New Roman" w:eastAsia="Times New Roman" w:hAnsi="Times New Roman" w:cs="Times New Roman"/>
        </w:rPr>
        <w:t>t</w:t>
      </w:r>
      <w:r w:rsidRPr="0076480D">
        <w:rPr>
          <w:rFonts w:ascii="Times New Roman" w:eastAsia="Times New Roman" w:hAnsi="Times New Roman" w:cs="Times New Roman"/>
        </w:rPr>
        <w:t>a vie</w:t>
      </w:r>
      <w:proofErr w:type="gramStart"/>
      <w:r w:rsidRPr="0076480D">
        <w:rPr>
          <w:rFonts w:ascii="Times New Roman" w:eastAsia="Times New Roman" w:hAnsi="Times New Roman" w:cs="Times New Roman"/>
        </w:rPr>
        <w:t>,</w:t>
      </w:r>
      <w:proofErr w:type="gramEnd"/>
      <w:r w:rsidRPr="0076480D">
        <w:rPr>
          <w:rFonts w:ascii="Times New Roman" w:eastAsia="Times New Roman" w:hAnsi="Times New Roman" w:cs="Times New Roman"/>
        </w:rPr>
        <w:br/>
        <w:t>Comme du pain posé sur la table,</w:t>
      </w:r>
      <w:r w:rsidRPr="0076480D">
        <w:rPr>
          <w:rFonts w:ascii="Times New Roman" w:eastAsia="Times New Roman" w:hAnsi="Times New Roman" w:cs="Times New Roman"/>
        </w:rPr>
        <w:br/>
        <w:t>Mis en morceaux et distribué</w:t>
      </w:r>
      <w:r w:rsidRPr="0076480D">
        <w:rPr>
          <w:rFonts w:ascii="Times New Roman" w:eastAsia="Times New Roman" w:hAnsi="Times New Roman" w:cs="Times New Roman"/>
        </w:rPr>
        <w:br/>
        <w:t>Pour que chacun, tendant la main et le cœur,</w:t>
      </w:r>
      <w:r w:rsidRPr="0076480D">
        <w:rPr>
          <w:rFonts w:ascii="Times New Roman" w:eastAsia="Times New Roman" w:hAnsi="Times New Roman" w:cs="Times New Roman"/>
        </w:rPr>
        <w:br/>
        <w:t>Puisse en recevoir et s’en nourrir.</w:t>
      </w:r>
    </w:p>
    <w:p w14:paraId="69DF1B67" w14:textId="45466C3B" w:rsidR="0076480D" w:rsidRPr="0076480D" w:rsidRDefault="0076480D" w:rsidP="0076480D">
      <w:pPr>
        <w:spacing w:before="100" w:beforeAutospacing="1" w:after="100" w:afterAutospacing="1"/>
        <w:rPr>
          <w:rFonts w:ascii="Times New Roman" w:eastAsia="Times New Roman" w:hAnsi="Times New Roman" w:cs="Times New Roman"/>
        </w:rPr>
      </w:pPr>
      <w:r w:rsidRPr="0076480D">
        <w:rPr>
          <w:rFonts w:ascii="Times New Roman" w:eastAsia="Times New Roman" w:hAnsi="Times New Roman" w:cs="Times New Roman"/>
        </w:rPr>
        <w:t xml:space="preserve">Tu as donné </w:t>
      </w:r>
      <w:r>
        <w:rPr>
          <w:rFonts w:ascii="Times New Roman" w:eastAsia="Times New Roman" w:hAnsi="Times New Roman" w:cs="Times New Roman"/>
        </w:rPr>
        <w:t>t</w:t>
      </w:r>
      <w:r w:rsidRPr="0076480D">
        <w:rPr>
          <w:rFonts w:ascii="Times New Roman" w:eastAsia="Times New Roman" w:hAnsi="Times New Roman" w:cs="Times New Roman"/>
        </w:rPr>
        <w:t>a vie</w:t>
      </w:r>
      <w:proofErr w:type="gramStart"/>
      <w:r w:rsidRPr="0076480D">
        <w:rPr>
          <w:rFonts w:ascii="Times New Roman" w:eastAsia="Times New Roman" w:hAnsi="Times New Roman" w:cs="Times New Roman"/>
        </w:rPr>
        <w:t>,</w:t>
      </w:r>
      <w:proofErr w:type="gramEnd"/>
      <w:r w:rsidRPr="0076480D">
        <w:rPr>
          <w:rFonts w:ascii="Times New Roman" w:eastAsia="Times New Roman" w:hAnsi="Times New Roman" w:cs="Times New Roman"/>
        </w:rPr>
        <w:br/>
        <w:t>Comme du vin versé dans la coupe</w:t>
      </w:r>
      <w:r w:rsidRPr="0076480D">
        <w:rPr>
          <w:rFonts w:ascii="Times New Roman" w:eastAsia="Times New Roman" w:hAnsi="Times New Roman" w:cs="Times New Roman"/>
        </w:rPr>
        <w:br/>
        <w:t>Et offert pour que chacun,</w:t>
      </w:r>
      <w:r w:rsidRPr="0076480D">
        <w:rPr>
          <w:rFonts w:ascii="Times New Roman" w:eastAsia="Times New Roman" w:hAnsi="Times New Roman" w:cs="Times New Roman"/>
        </w:rPr>
        <w:br/>
        <w:t>Tendant les lèvres et le cœur,</w:t>
      </w:r>
      <w:r w:rsidRPr="0076480D">
        <w:rPr>
          <w:rFonts w:ascii="Times New Roman" w:eastAsia="Times New Roman" w:hAnsi="Times New Roman" w:cs="Times New Roman"/>
        </w:rPr>
        <w:br/>
        <w:t>Puisse en prendre et s’en réjouir.</w:t>
      </w:r>
    </w:p>
    <w:p w14:paraId="2F2B205A" w14:textId="65AD2888" w:rsidR="0076480D" w:rsidRPr="0076480D" w:rsidRDefault="0076480D" w:rsidP="0076480D">
      <w:pPr>
        <w:spacing w:before="100" w:beforeAutospacing="1" w:after="100" w:afterAutospacing="1"/>
        <w:rPr>
          <w:rFonts w:ascii="Times New Roman" w:eastAsia="Times New Roman" w:hAnsi="Times New Roman" w:cs="Times New Roman"/>
        </w:rPr>
      </w:pPr>
      <w:r w:rsidRPr="0076480D">
        <w:rPr>
          <w:rFonts w:ascii="Times New Roman" w:eastAsia="Times New Roman" w:hAnsi="Times New Roman" w:cs="Times New Roman"/>
        </w:rPr>
        <w:t>Tu as tout livré</w:t>
      </w:r>
      <w:proofErr w:type="gramStart"/>
      <w:r w:rsidRPr="0076480D">
        <w:rPr>
          <w:rFonts w:ascii="Times New Roman" w:eastAsia="Times New Roman" w:hAnsi="Times New Roman" w:cs="Times New Roman"/>
        </w:rPr>
        <w:t>,</w:t>
      </w:r>
      <w:proofErr w:type="gramEnd"/>
      <w:r w:rsidRPr="0076480D">
        <w:rPr>
          <w:rFonts w:ascii="Times New Roman" w:eastAsia="Times New Roman" w:hAnsi="Times New Roman" w:cs="Times New Roman"/>
        </w:rPr>
        <w:br/>
        <w:t>Seigneur Jésus,</w:t>
      </w:r>
      <w:r w:rsidRPr="0076480D">
        <w:rPr>
          <w:rFonts w:ascii="Times New Roman" w:eastAsia="Times New Roman" w:hAnsi="Times New Roman" w:cs="Times New Roman"/>
        </w:rPr>
        <w:br/>
        <w:t xml:space="preserve">Et dans </w:t>
      </w:r>
      <w:r w:rsidR="00DB435F">
        <w:rPr>
          <w:rFonts w:ascii="Times New Roman" w:eastAsia="Times New Roman" w:hAnsi="Times New Roman" w:cs="Times New Roman"/>
        </w:rPr>
        <w:t>t</w:t>
      </w:r>
      <w:r w:rsidRPr="0076480D">
        <w:rPr>
          <w:rFonts w:ascii="Times New Roman" w:eastAsia="Times New Roman" w:hAnsi="Times New Roman" w:cs="Times New Roman"/>
        </w:rPr>
        <w:t>a vie donnée</w:t>
      </w:r>
      <w:r w:rsidRPr="0076480D">
        <w:rPr>
          <w:rFonts w:ascii="Times New Roman" w:eastAsia="Times New Roman" w:hAnsi="Times New Roman" w:cs="Times New Roman"/>
        </w:rPr>
        <w:br/>
        <w:t>Comme du pain,</w:t>
      </w:r>
      <w:r w:rsidRPr="0076480D">
        <w:rPr>
          <w:rFonts w:ascii="Times New Roman" w:eastAsia="Times New Roman" w:hAnsi="Times New Roman" w:cs="Times New Roman"/>
        </w:rPr>
        <w:br/>
        <w:t>Comme du vin,</w:t>
      </w:r>
      <w:r w:rsidRPr="0076480D">
        <w:rPr>
          <w:rFonts w:ascii="Times New Roman" w:eastAsia="Times New Roman" w:hAnsi="Times New Roman" w:cs="Times New Roman"/>
        </w:rPr>
        <w:br/>
        <w:t>Le monde entier peut goûter</w:t>
      </w:r>
      <w:r w:rsidRPr="0076480D">
        <w:rPr>
          <w:rFonts w:ascii="Times New Roman" w:eastAsia="Times New Roman" w:hAnsi="Times New Roman" w:cs="Times New Roman"/>
        </w:rPr>
        <w:br/>
        <w:t>L’amour de Dieu</w:t>
      </w:r>
      <w:r w:rsidRPr="0076480D">
        <w:rPr>
          <w:rFonts w:ascii="Times New Roman" w:eastAsia="Times New Roman" w:hAnsi="Times New Roman" w:cs="Times New Roman"/>
        </w:rPr>
        <w:br/>
        <w:t>Multiplié sans compter</w:t>
      </w:r>
      <w:r w:rsidRPr="0076480D">
        <w:rPr>
          <w:rFonts w:ascii="Times New Roman" w:eastAsia="Times New Roman" w:hAnsi="Times New Roman" w:cs="Times New Roman"/>
        </w:rPr>
        <w:br/>
        <w:t>Pour tous les enfants de la terre !</w:t>
      </w:r>
    </w:p>
    <w:p w14:paraId="2484DFAF" w14:textId="5118D063" w:rsidR="0076480D" w:rsidRPr="0076480D" w:rsidRDefault="0076480D" w:rsidP="0076480D">
      <w:pPr>
        <w:spacing w:before="100" w:beforeAutospacing="1" w:after="100" w:afterAutospacing="1"/>
        <w:rPr>
          <w:rFonts w:ascii="Times New Roman" w:eastAsia="Times New Roman" w:hAnsi="Times New Roman" w:cs="Times New Roman"/>
        </w:rPr>
      </w:pPr>
      <w:r w:rsidRPr="0076480D">
        <w:rPr>
          <w:rFonts w:ascii="Times New Roman" w:eastAsia="Times New Roman" w:hAnsi="Times New Roman" w:cs="Times New Roman"/>
        </w:rPr>
        <w:lastRenderedPageBreak/>
        <w:t>Nous voici Seigneur</w:t>
      </w:r>
      <w:proofErr w:type="gramStart"/>
      <w:r w:rsidRPr="0076480D">
        <w:rPr>
          <w:rFonts w:ascii="Times New Roman" w:eastAsia="Times New Roman" w:hAnsi="Times New Roman" w:cs="Times New Roman"/>
        </w:rPr>
        <w:t>,</w:t>
      </w:r>
      <w:proofErr w:type="gramEnd"/>
      <w:r w:rsidRPr="0076480D">
        <w:rPr>
          <w:rFonts w:ascii="Times New Roman" w:eastAsia="Times New Roman" w:hAnsi="Times New Roman" w:cs="Times New Roman"/>
        </w:rPr>
        <w:br/>
        <w:t xml:space="preserve">Tendant vers </w:t>
      </w:r>
      <w:r w:rsidR="00DB435F">
        <w:rPr>
          <w:rFonts w:ascii="Times New Roman" w:eastAsia="Times New Roman" w:hAnsi="Times New Roman" w:cs="Times New Roman"/>
        </w:rPr>
        <w:t>t</w:t>
      </w:r>
      <w:r w:rsidRPr="0076480D">
        <w:rPr>
          <w:rFonts w:ascii="Times New Roman" w:eastAsia="Times New Roman" w:hAnsi="Times New Roman" w:cs="Times New Roman"/>
        </w:rPr>
        <w:t>oi</w:t>
      </w:r>
      <w:r w:rsidRPr="0076480D">
        <w:rPr>
          <w:rFonts w:ascii="Times New Roman" w:eastAsia="Times New Roman" w:hAnsi="Times New Roman" w:cs="Times New Roman"/>
        </w:rPr>
        <w:br/>
        <w:t>Nos mains et nos cœurs ! »</w:t>
      </w:r>
    </w:p>
    <w:p w14:paraId="1885FEE3" w14:textId="32F0A4B9" w:rsidR="0076480D" w:rsidRPr="0076480D" w:rsidRDefault="0076480D" w:rsidP="0076480D">
      <w:pPr>
        <w:spacing w:before="100" w:beforeAutospacing="1" w:after="100" w:afterAutospacing="1"/>
        <w:rPr>
          <w:rFonts w:ascii="Times New Roman" w:eastAsia="Times New Roman" w:hAnsi="Times New Roman" w:cs="Times New Roman"/>
        </w:rPr>
      </w:pPr>
      <w:r w:rsidRPr="0076480D">
        <w:rPr>
          <w:rFonts w:ascii="Times New Roman" w:eastAsia="Times New Roman" w:hAnsi="Times New Roman" w:cs="Times New Roman"/>
        </w:rPr>
        <w:t>Charles Singe</w:t>
      </w:r>
      <w:r w:rsidR="00DB435F">
        <w:rPr>
          <w:rFonts w:ascii="Times New Roman" w:eastAsia="Times New Roman" w:hAnsi="Times New Roman" w:cs="Times New Roman"/>
        </w:rPr>
        <w:t>r</w:t>
      </w:r>
    </w:p>
    <w:p w14:paraId="5BD5C696" w14:textId="77777777" w:rsidR="00474AC2" w:rsidRDefault="00474AC2">
      <w:pPr>
        <w:jc w:val="both"/>
      </w:pPr>
    </w:p>
    <w:p w14:paraId="4C1BD65E" w14:textId="2D084261" w:rsidR="00494005" w:rsidRDefault="00F4367C">
      <w:pPr>
        <w:jc w:val="both"/>
      </w:pPr>
      <w:r>
        <w:rPr>
          <w:b/>
          <w:bCs/>
        </w:rPr>
        <w:t xml:space="preserve">I </w:t>
      </w:r>
      <w:r w:rsidR="00FB1196">
        <w:rPr>
          <w:b/>
          <w:bCs/>
        </w:rPr>
        <w:t>Texte :</w:t>
      </w:r>
      <w:r w:rsidR="00474AC2" w:rsidRPr="00474AC2">
        <w:rPr>
          <w:b/>
          <w:bCs/>
        </w:rPr>
        <w:t xml:space="preserve"> </w:t>
      </w:r>
      <w:r w:rsidR="0026660C" w:rsidRPr="0026660C">
        <w:rPr>
          <w:b/>
          <w:bCs/>
        </w:rPr>
        <w:t>Jésus s’installe pour le repas</w:t>
      </w:r>
      <w:r w:rsidR="00474AC2">
        <w:rPr>
          <w:b/>
          <w:bCs/>
        </w:rPr>
        <w:t xml:space="preserve">, Luc </w:t>
      </w:r>
      <w:r w:rsidR="00B141B3">
        <w:rPr>
          <w:b/>
          <w:bCs/>
        </w:rPr>
        <w:t xml:space="preserve">22, 14-23 </w:t>
      </w:r>
    </w:p>
    <w:p w14:paraId="7EEB318D" w14:textId="77777777" w:rsidR="00474AC2" w:rsidRDefault="00474AC2" w:rsidP="00474AC2">
      <w:pPr>
        <w:rPr>
          <w:b/>
          <w:bCs/>
        </w:rPr>
      </w:pPr>
    </w:p>
    <w:p w14:paraId="09824159" w14:textId="4721271B" w:rsidR="007B2DE2" w:rsidRPr="00EA2DE9" w:rsidRDefault="00474AC2" w:rsidP="00EA2DE9">
      <w:pPr>
        <w:pStyle w:val="Paragraphedeliste"/>
        <w:numPr>
          <w:ilvl w:val="0"/>
          <w:numId w:val="15"/>
        </w:numPr>
        <w:rPr>
          <w:bCs/>
        </w:rPr>
      </w:pPr>
      <w:r w:rsidRPr="00EA2DE9">
        <w:rPr>
          <w:bCs/>
          <w:u w:val="single"/>
        </w:rPr>
        <w:t>Jeu d’introduction au thème</w:t>
      </w:r>
      <w:r w:rsidRPr="00EA2DE9">
        <w:rPr>
          <w:bCs/>
        </w:rPr>
        <w:t> </w:t>
      </w:r>
      <w:r w:rsidR="007B2DE2" w:rsidRPr="00EA2DE9">
        <w:rPr>
          <w:bCs/>
          <w:i/>
        </w:rPr>
        <w:t>(</w:t>
      </w:r>
      <w:r w:rsidR="00DD340E">
        <w:rPr>
          <w:bCs/>
          <w:i/>
        </w:rPr>
        <w:t>10</w:t>
      </w:r>
      <w:r w:rsidR="007B2DE2" w:rsidRPr="00EA2DE9">
        <w:rPr>
          <w:bCs/>
          <w:i/>
        </w:rPr>
        <w:t xml:space="preserve"> mn)</w:t>
      </w:r>
    </w:p>
    <w:p w14:paraId="01751F20" w14:textId="2CF053D5" w:rsidR="00DD340E" w:rsidRDefault="00DD340E" w:rsidP="00DD340E">
      <w:pPr>
        <w:rPr>
          <w:bCs/>
        </w:rPr>
      </w:pPr>
    </w:p>
    <w:p w14:paraId="2C218D4F" w14:textId="0ED5BF92" w:rsidR="00A650DC" w:rsidRDefault="00485911" w:rsidP="00DD340E">
      <w:pPr>
        <w:rPr>
          <w:bCs/>
        </w:rPr>
      </w:pPr>
      <w:r>
        <w:rPr>
          <w:bCs/>
        </w:rPr>
        <w:t xml:space="preserve">Disposer </w:t>
      </w:r>
      <w:r w:rsidR="00A650DC">
        <w:rPr>
          <w:bCs/>
        </w:rPr>
        <w:t xml:space="preserve">sur une table </w:t>
      </w:r>
      <w:r>
        <w:rPr>
          <w:bCs/>
        </w:rPr>
        <w:t xml:space="preserve">différents objets : </w:t>
      </w:r>
      <w:r w:rsidR="00A650DC">
        <w:rPr>
          <w:bCs/>
        </w:rPr>
        <w:t>un livre de psaume, les objets cultuels du baptême et de la cène</w:t>
      </w:r>
      <w:r w:rsidR="00EC448E">
        <w:rPr>
          <w:bCs/>
        </w:rPr>
        <w:t xml:space="preserve">, </w:t>
      </w:r>
      <w:r>
        <w:rPr>
          <w:bCs/>
        </w:rPr>
        <w:t xml:space="preserve">une fourchette, une cuillère, un couteau, une carafe d’eau, une salière, un morceau de pain, des bonbons, une pomme et </w:t>
      </w:r>
      <w:r w:rsidR="005B656D">
        <w:rPr>
          <w:bCs/>
        </w:rPr>
        <w:t>une grappe</w:t>
      </w:r>
      <w:r>
        <w:rPr>
          <w:bCs/>
        </w:rPr>
        <w:t xml:space="preserve"> de raisin. </w:t>
      </w:r>
    </w:p>
    <w:p w14:paraId="479F1657" w14:textId="77777777" w:rsidR="00A650DC" w:rsidRDefault="00A650DC" w:rsidP="00DD340E">
      <w:pPr>
        <w:rPr>
          <w:bCs/>
        </w:rPr>
      </w:pPr>
    </w:p>
    <w:p w14:paraId="1ACCDD89" w14:textId="0C2D51DE" w:rsidR="00485911" w:rsidRDefault="005B656D" w:rsidP="00DD340E">
      <w:pPr>
        <w:rPr>
          <w:bCs/>
        </w:rPr>
      </w:pPr>
      <w:r>
        <w:rPr>
          <w:bCs/>
        </w:rPr>
        <w:t>Demander</w:t>
      </w:r>
      <w:r w:rsidR="00485911">
        <w:rPr>
          <w:bCs/>
        </w:rPr>
        <w:t xml:space="preserve"> aux enfants quels sont parmi </w:t>
      </w:r>
      <w:r>
        <w:rPr>
          <w:bCs/>
        </w:rPr>
        <w:t>c</w:t>
      </w:r>
      <w:r w:rsidR="00485911">
        <w:rPr>
          <w:bCs/>
        </w:rPr>
        <w:t>es objets </w:t>
      </w:r>
      <w:r>
        <w:rPr>
          <w:bCs/>
        </w:rPr>
        <w:t xml:space="preserve">familiers </w:t>
      </w:r>
      <w:r w:rsidR="00485911">
        <w:rPr>
          <w:bCs/>
        </w:rPr>
        <w:t>ce</w:t>
      </w:r>
      <w:r>
        <w:rPr>
          <w:bCs/>
        </w:rPr>
        <w:t>ux</w:t>
      </w:r>
      <w:r w:rsidR="00485911">
        <w:rPr>
          <w:bCs/>
        </w:rPr>
        <w:t xml:space="preserve"> qui évoque</w:t>
      </w:r>
      <w:r>
        <w:rPr>
          <w:bCs/>
        </w:rPr>
        <w:t>nt</w:t>
      </w:r>
      <w:r w:rsidR="00485911">
        <w:rPr>
          <w:bCs/>
        </w:rPr>
        <w:t xml:space="preserve"> pour eux le culte.</w:t>
      </w:r>
      <w:r>
        <w:rPr>
          <w:bCs/>
        </w:rPr>
        <w:t xml:space="preserve"> Les laisser s’exprimer sur le baptême et la </w:t>
      </w:r>
      <w:r w:rsidR="00A650DC">
        <w:rPr>
          <w:bCs/>
        </w:rPr>
        <w:t>cène</w:t>
      </w:r>
      <w:r>
        <w:rPr>
          <w:bCs/>
        </w:rPr>
        <w:t>.</w:t>
      </w:r>
    </w:p>
    <w:p w14:paraId="1A6A0549" w14:textId="77777777" w:rsidR="00474AC2" w:rsidRDefault="00474AC2" w:rsidP="00474AC2">
      <w:pPr>
        <w:rPr>
          <w:b/>
          <w:bCs/>
        </w:rPr>
      </w:pPr>
    </w:p>
    <w:p w14:paraId="665D9920" w14:textId="3BE5F5AB" w:rsidR="001B765E" w:rsidRPr="00EA2DE9" w:rsidRDefault="007B2DE2" w:rsidP="00EA2DE9">
      <w:pPr>
        <w:pStyle w:val="Paragraphedeliste"/>
        <w:numPr>
          <w:ilvl w:val="0"/>
          <w:numId w:val="15"/>
        </w:numPr>
        <w:rPr>
          <w:bCs/>
          <w:u w:val="single"/>
        </w:rPr>
      </w:pPr>
      <w:r w:rsidRPr="00EA2DE9">
        <w:rPr>
          <w:bCs/>
          <w:u w:val="single"/>
        </w:rPr>
        <w:t>Narration du t</w:t>
      </w:r>
      <w:r w:rsidR="001B765E" w:rsidRPr="00EA2DE9">
        <w:rPr>
          <w:bCs/>
          <w:u w:val="single"/>
        </w:rPr>
        <w:t>exte à découvrir</w:t>
      </w:r>
      <w:r w:rsidRPr="00EA2DE9">
        <w:rPr>
          <w:bCs/>
          <w:u w:val="single"/>
        </w:rPr>
        <w:t xml:space="preserve"> </w:t>
      </w:r>
      <w:r w:rsidR="009A7CF0" w:rsidRPr="009A7CF0">
        <w:rPr>
          <w:bCs/>
          <w:i/>
        </w:rPr>
        <w:t xml:space="preserve"> </w:t>
      </w:r>
    </w:p>
    <w:p w14:paraId="2FC85B36" w14:textId="6CB310E6" w:rsidR="001B765E" w:rsidRDefault="00FB1196" w:rsidP="00474AC2">
      <w:pPr>
        <w:rPr>
          <w:b/>
          <w:bCs/>
        </w:rPr>
      </w:pPr>
      <w:r>
        <w:rPr>
          <w:b/>
          <w:bCs/>
        </w:rPr>
        <w:t xml:space="preserve">Vous pouvez lire le texte directement dans la bible ou prendre la </w:t>
      </w:r>
      <w:r w:rsidR="00FB4CDE">
        <w:rPr>
          <w:b/>
          <w:bCs/>
        </w:rPr>
        <w:t>scénette</w:t>
      </w:r>
      <w:r>
        <w:rPr>
          <w:b/>
          <w:bCs/>
        </w:rPr>
        <w:t xml:space="preserve"> (jointe au mail). La </w:t>
      </w:r>
      <w:r w:rsidR="00FB4CDE">
        <w:rPr>
          <w:b/>
          <w:bCs/>
        </w:rPr>
        <w:t>scénette</w:t>
      </w:r>
      <w:r>
        <w:rPr>
          <w:b/>
          <w:bCs/>
        </w:rPr>
        <w:t xml:space="preserve"> est plus adaptée aux petits. Les enfants ont l’habitude de la lire en ayant chacun un rôle. Si vous avez des marionnettes à la maison, vous pouvez faire jouer les enfants avec les marionnettes. S’il n’y a pas un rôle pour chacun, les autres peuvent lire les versets bibliques insérés dans la scénette et joints également au mail</w:t>
      </w:r>
    </w:p>
    <w:p w14:paraId="2E2D3711" w14:textId="77777777" w:rsidR="00FB1196" w:rsidRDefault="00FB1196" w:rsidP="00474AC2">
      <w:pPr>
        <w:rPr>
          <w:b/>
          <w:bCs/>
        </w:rPr>
      </w:pPr>
    </w:p>
    <w:p w14:paraId="345FE063" w14:textId="774A0819" w:rsidR="001B765E" w:rsidRPr="00EA2DE9" w:rsidRDefault="007B2DE2" w:rsidP="00EA2DE9">
      <w:pPr>
        <w:ind w:left="360"/>
        <w:rPr>
          <w:bCs/>
        </w:rPr>
      </w:pPr>
      <w:r w:rsidRPr="00EA2DE9">
        <w:rPr>
          <w:bCs/>
        </w:rPr>
        <w:t xml:space="preserve">C’est la marionnette Dédé qui raconte l’histoire aux enfants. </w:t>
      </w:r>
    </w:p>
    <w:p w14:paraId="30296C59" w14:textId="44DA2E94" w:rsidR="007B2DE2" w:rsidRDefault="00350288" w:rsidP="0026660C">
      <w:pPr>
        <w:pStyle w:val="Paragraphedeliste"/>
        <w:numPr>
          <w:ilvl w:val="0"/>
          <w:numId w:val="14"/>
        </w:numPr>
        <w:ind w:left="1080"/>
        <w:rPr>
          <w:bCs/>
        </w:rPr>
      </w:pPr>
      <w:r w:rsidRPr="00EA2DE9">
        <w:rPr>
          <w:bCs/>
        </w:rPr>
        <w:t>Marionnette</w:t>
      </w:r>
      <w:r w:rsidR="00E067D0">
        <w:rPr>
          <w:bCs/>
        </w:rPr>
        <w:t xml:space="preserve"> </w:t>
      </w:r>
      <w:proofErr w:type="spellStart"/>
      <w:r w:rsidR="00E067D0">
        <w:rPr>
          <w:bCs/>
        </w:rPr>
        <w:t>Yari</w:t>
      </w:r>
      <w:proofErr w:type="spellEnd"/>
      <w:r w:rsidR="0026660C">
        <w:rPr>
          <w:bCs/>
        </w:rPr>
        <w:t>,</w:t>
      </w:r>
      <w:r w:rsidR="0026660C" w:rsidRPr="0026660C">
        <w:rPr>
          <w:bCs/>
        </w:rPr>
        <w:t xml:space="preserve"> le craintif,</w:t>
      </w:r>
    </w:p>
    <w:p w14:paraId="60EF4A47" w14:textId="14AEE8A1" w:rsidR="00E067D0" w:rsidRPr="00EA2DE9" w:rsidRDefault="00E067D0" w:rsidP="00EA2DE9">
      <w:pPr>
        <w:pStyle w:val="Paragraphedeliste"/>
        <w:numPr>
          <w:ilvl w:val="0"/>
          <w:numId w:val="14"/>
        </w:numPr>
        <w:ind w:left="1080"/>
        <w:rPr>
          <w:bCs/>
        </w:rPr>
      </w:pPr>
      <w:r>
        <w:rPr>
          <w:bCs/>
        </w:rPr>
        <w:t xml:space="preserve">Marionnette </w:t>
      </w:r>
      <w:proofErr w:type="spellStart"/>
      <w:r>
        <w:t>Ashar</w:t>
      </w:r>
      <w:proofErr w:type="spellEnd"/>
      <w:r w:rsidR="0026660C">
        <w:t>,</w:t>
      </w:r>
      <w:r>
        <w:t xml:space="preserve"> </w:t>
      </w:r>
      <w:r>
        <w:rPr>
          <w:color w:val="000000"/>
        </w:rPr>
        <w:t>l’optimiste</w:t>
      </w:r>
    </w:p>
    <w:p w14:paraId="536B0C8D" w14:textId="2190FB15" w:rsidR="007B2DE2" w:rsidRDefault="00350288" w:rsidP="00EA2DE9">
      <w:pPr>
        <w:pStyle w:val="Paragraphedeliste"/>
        <w:numPr>
          <w:ilvl w:val="0"/>
          <w:numId w:val="14"/>
        </w:numPr>
        <w:ind w:left="1080"/>
        <w:rPr>
          <w:bCs/>
        </w:rPr>
      </w:pPr>
      <w:r w:rsidRPr="00EA2DE9">
        <w:rPr>
          <w:bCs/>
        </w:rPr>
        <w:t>Marionnette</w:t>
      </w:r>
      <w:r w:rsidR="007B2DE2" w:rsidRPr="00EA2DE9">
        <w:rPr>
          <w:bCs/>
        </w:rPr>
        <w:t xml:space="preserve"> Dédé </w:t>
      </w:r>
    </w:p>
    <w:p w14:paraId="5FE4A389" w14:textId="0ECCD7DD" w:rsidR="007B2DE2" w:rsidRPr="00EA2DE9" w:rsidRDefault="007B2DE2" w:rsidP="00EA2DE9">
      <w:pPr>
        <w:ind w:left="360"/>
        <w:rPr>
          <w:bCs/>
        </w:rPr>
      </w:pPr>
      <w:r w:rsidRPr="00EA2DE9">
        <w:rPr>
          <w:bCs/>
        </w:rPr>
        <w:t xml:space="preserve"> </w:t>
      </w:r>
    </w:p>
    <w:p w14:paraId="0640E991" w14:textId="189E1563" w:rsidR="009A7CF0" w:rsidRPr="00FB1196" w:rsidRDefault="009A7CF0" w:rsidP="009A7CF0">
      <w:pPr>
        <w:pStyle w:val="Paragraphedeliste"/>
        <w:numPr>
          <w:ilvl w:val="0"/>
          <w:numId w:val="17"/>
        </w:numPr>
        <w:rPr>
          <w:bCs/>
        </w:rPr>
      </w:pPr>
      <w:r>
        <w:rPr>
          <w:bCs/>
          <w:u w:val="single"/>
        </w:rPr>
        <w:t xml:space="preserve">Echange </w:t>
      </w:r>
    </w:p>
    <w:p w14:paraId="438EEF1F" w14:textId="77777777" w:rsidR="00FB1196" w:rsidRPr="00FB1196" w:rsidRDefault="00FB1196" w:rsidP="00FB1196">
      <w:pPr>
        <w:ind w:left="360"/>
        <w:rPr>
          <w:bCs/>
        </w:rPr>
      </w:pPr>
    </w:p>
    <w:p w14:paraId="43704C38" w14:textId="4D711AE7" w:rsidR="00AC33DB" w:rsidRDefault="00DD340E" w:rsidP="00122411">
      <w:pPr>
        <w:pStyle w:val="Paragraphedeliste"/>
        <w:numPr>
          <w:ilvl w:val="0"/>
          <w:numId w:val="20"/>
        </w:numPr>
      </w:pPr>
      <w:r>
        <w:t>Demander aux enfants de raconter la scène</w:t>
      </w:r>
      <w:r w:rsidR="00E26DFF">
        <w:t xml:space="preserve"> en </w:t>
      </w:r>
      <w:r w:rsidR="00AC33DB">
        <w:t xml:space="preserve">utilisant </w:t>
      </w:r>
      <w:r w:rsidR="00DB435F">
        <w:t>le tableau de la sainte cène</w:t>
      </w:r>
      <w:r w:rsidR="00FB1196">
        <w:t xml:space="preserve"> (joints au mail)</w:t>
      </w:r>
      <w:r w:rsidR="008C363A">
        <w:t xml:space="preserve"> et les versets</w:t>
      </w:r>
      <w:r w:rsidR="00AC33DB">
        <w:t> </w:t>
      </w:r>
    </w:p>
    <w:p w14:paraId="3AF8381F" w14:textId="76D9BD6A" w:rsidR="00AC33DB" w:rsidRDefault="00AC33DB" w:rsidP="00DB435F">
      <w:pPr>
        <w:pStyle w:val="Paragraphedeliste"/>
        <w:numPr>
          <w:ilvl w:val="0"/>
          <w:numId w:val="20"/>
        </w:numPr>
      </w:pPr>
      <w:r>
        <w:t xml:space="preserve">Faire un quizz </w:t>
      </w:r>
      <w:r w:rsidR="00C638AF">
        <w:t xml:space="preserve">(joint au </w:t>
      </w:r>
      <w:r w:rsidR="00FB1196">
        <w:t xml:space="preserve">mail) </w:t>
      </w:r>
      <w:r>
        <w:t xml:space="preserve">à la fin de la restitution </w:t>
      </w:r>
      <w:r w:rsidR="00832100">
        <w:t>de l’histoire</w:t>
      </w:r>
      <w:r>
        <w:t> : chacun tire u</w:t>
      </w:r>
      <w:r w:rsidR="00347BCC">
        <w:t>n mot ou une définition et on doit reconstituer</w:t>
      </w:r>
      <w:r>
        <w:t xml:space="preserve"> les paires : </w:t>
      </w:r>
      <w:r w:rsidR="00453199">
        <w:t xml:space="preserve">partager, remercier, donner, faire cela en souvenir, </w:t>
      </w:r>
      <w:r w:rsidR="00167B87">
        <w:t xml:space="preserve">disciples, </w:t>
      </w:r>
      <w:r w:rsidR="00453199">
        <w:t>sacrement</w:t>
      </w:r>
      <w:r w:rsidR="00A650DC">
        <w:t>s</w:t>
      </w:r>
      <w:r w:rsidR="00453199">
        <w:t>, c</w:t>
      </w:r>
      <w:r w:rsidR="00A650DC">
        <w:t>ène</w:t>
      </w:r>
      <w:r w:rsidR="00453199">
        <w:t xml:space="preserve">, </w:t>
      </w:r>
      <w:bookmarkStart w:id="0" w:name="_GoBack"/>
      <w:r w:rsidR="00B141B3">
        <w:t>Pâ</w:t>
      </w:r>
      <w:r w:rsidR="00453199">
        <w:t>que</w:t>
      </w:r>
      <w:bookmarkEnd w:id="0"/>
      <w:r w:rsidR="003871EA">
        <w:t>s</w:t>
      </w:r>
      <w:r w:rsidR="00453199">
        <w:t xml:space="preserve"> </w:t>
      </w:r>
      <w:r w:rsidR="00DB435F">
        <w:t>juive</w:t>
      </w:r>
    </w:p>
    <w:p w14:paraId="19750DB5" w14:textId="27378201" w:rsidR="00DD340E" w:rsidRDefault="00DD340E" w:rsidP="00DD340E">
      <w:pPr>
        <w:rPr>
          <w:b/>
        </w:rPr>
      </w:pPr>
    </w:p>
    <w:p w14:paraId="3A9BA661" w14:textId="3BEBFF52" w:rsidR="00DD340E" w:rsidRDefault="005B656D" w:rsidP="00DD340E">
      <w:pPr>
        <w:rPr>
          <w:b/>
        </w:rPr>
      </w:pPr>
      <w:r>
        <w:rPr>
          <w:b/>
        </w:rPr>
        <w:t xml:space="preserve">Sujets de discussion </w:t>
      </w:r>
    </w:p>
    <w:p w14:paraId="73709B55" w14:textId="56E5CE50" w:rsidR="009A7CF0" w:rsidRDefault="00B33D7E" w:rsidP="009A7CF0">
      <w:pPr>
        <w:pStyle w:val="Paragraphedeliste"/>
        <w:numPr>
          <w:ilvl w:val="0"/>
          <w:numId w:val="21"/>
        </w:numPr>
        <w:spacing w:line="276" w:lineRule="auto"/>
      </w:pPr>
      <w:r w:rsidRPr="00E61EFD">
        <w:rPr>
          <w:b/>
        </w:rPr>
        <w:t>Qui sont les</w:t>
      </w:r>
      <w:r w:rsidR="009F7092" w:rsidRPr="00E61EFD">
        <w:rPr>
          <w:b/>
        </w:rPr>
        <w:t xml:space="preserve"> personnages de cette histoire ?</w:t>
      </w:r>
      <w:r w:rsidR="009F7092">
        <w:t xml:space="preserve"> </w:t>
      </w:r>
      <w:r w:rsidR="00E322BF" w:rsidRPr="009F7092">
        <w:rPr>
          <w:bCs/>
        </w:rPr>
        <w:t xml:space="preserve">Jésus et </w:t>
      </w:r>
      <w:r w:rsidR="00236DA9">
        <w:rPr>
          <w:bCs/>
        </w:rPr>
        <w:t>s</w:t>
      </w:r>
      <w:r w:rsidR="00E61EFD">
        <w:rPr>
          <w:bCs/>
        </w:rPr>
        <w:t>es</w:t>
      </w:r>
      <w:r w:rsidR="00236DA9">
        <w:rPr>
          <w:bCs/>
        </w:rPr>
        <w:t xml:space="preserve"> disciples</w:t>
      </w:r>
      <w:r w:rsidR="00B02FFA">
        <w:rPr>
          <w:bCs/>
        </w:rPr>
        <w:t>.</w:t>
      </w:r>
    </w:p>
    <w:p w14:paraId="5990C637" w14:textId="77303795" w:rsidR="00DA6E23" w:rsidRDefault="00D00C93" w:rsidP="00A77AA3">
      <w:pPr>
        <w:pStyle w:val="Paragraphedeliste"/>
        <w:numPr>
          <w:ilvl w:val="0"/>
          <w:numId w:val="21"/>
        </w:numPr>
        <w:spacing w:line="276" w:lineRule="auto"/>
      </w:pPr>
      <w:r>
        <w:rPr>
          <w:b/>
        </w:rPr>
        <w:t xml:space="preserve">Que désigne-t-on par disciples </w:t>
      </w:r>
      <w:r w:rsidR="002F5273">
        <w:rPr>
          <w:b/>
        </w:rPr>
        <w:t>?</w:t>
      </w:r>
      <w:r w:rsidR="00DA6E23">
        <w:rPr>
          <w:b/>
        </w:rPr>
        <w:t xml:space="preserve"> </w:t>
      </w:r>
      <w:r>
        <w:t>Ceux qui</w:t>
      </w:r>
      <w:r w:rsidR="00DA6E23" w:rsidRPr="00DA6E23">
        <w:t xml:space="preserve"> </w:t>
      </w:r>
      <w:r w:rsidR="004E6561">
        <w:t xml:space="preserve">ont tout quitté pour s’engager auprès de Jésus et </w:t>
      </w:r>
      <w:r w:rsidR="00DA6E23">
        <w:t>s</w:t>
      </w:r>
      <w:r w:rsidR="004E6561">
        <w:t>uivre son enseignement</w:t>
      </w:r>
      <w:r w:rsidR="00A77AA3">
        <w:t>. Mais ce</w:t>
      </w:r>
      <w:r w:rsidR="00DA6E23" w:rsidRPr="00DA6E23">
        <w:t xml:space="preserve"> </w:t>
      </w:r>
      <w:r w:rsidR="00A77AA3">
        <w:t>n’est pas simple de devenir un disciple</w:t>
      </w:r>
      <w:r>
        <w:t>, a</w:t>
      </w:r>
      <w:r w:rsidR="00DA6E23" w:rsidRPr="00DA6E23">
        <w:t>u point que Jésus affirme : «</w:t>
      </w:r>
      <w:r w:rsidR="00A77AA3">
        <w:t xml:space="preserve"> </w:t>
      </w:r>
      <w:r w:rsidR="00DA6E23" w:rsidRPr="00DA6E23">
        <w:t>Si quelqu’un vient à moi sans me préférer à son père, sa mère, sa femme, ses enfants, ses frères et sœurs, et même à sa propre vie, il ne</w:t>
      </w:r>
      <w:r w:rsidR="00DA6E23">
        <w:t xml:space="preserve"> peut pas être mon disciple.</w:t>
      </w:r>
      <w:r w:rsidR="00A77AA3">
        <w:t xml:space="preserve"> </w:t>
      </w:r>
      <w:r w:rsidR="00DA6E23">
        <w:t>» (</w:t>
      </w:r>
      <w:r w:rsidR="00DA6E23" w:rsidRPr="00DA6E23">
        <w:t xml:space="preserve">Luc 14, 26). </w:t>
      </w:r>
    </w:p>
    <w:p w14:paraId="2CC7F1B8" w14:textId="1029603B" w:rsidR="002F5273" w:rsidRDefault="00DA6E23" w:rsidP="00A77AA3">
      <w:pPr>
        <w:pStyle w:val="Paragraphedeliste"/>
        <w:numPr>
          <w:ilvl w:val="0"/>
          <w:numId w:val="21"/>
        </w:numPr>
        <w:spacing w:line="276" w:lineRule="auto"/>
      </w:pPr>
      <w:r w:rsidRPr="00A77AA3">
        <w:rPr>
          <w:b/>
        </w:rPr>
        <w:lastRenderedPageBreak/>
        <w:t>Qui sont les disciples </w:t>
      </w:r>
      <w:r w:rsidR="00A77AA3" w:rsidRPr="00A77AA3">
        <w:rPr>
          <w:b/>
        </w:rPr>
        <w:t>présents</w:t>
      </w:r>
      <w:r w:rsidR="00D00C93">
        <w:rPr>
          <w:b/>
        </w:rPr>
        <w:t xml:space="preserve"> ce jour-là </w:t>
      </w:r>
      <w:r w:rsidR="00A77AA3" w:rsidRPr="00A77AA3">
        <w:rPr>
          <w:b/>
        </w:rPr>
        <w:t>autour de Jésus</w:t>
      </w:r>
      <w:r w:rsidR="00A77AA3">
        <w:t xml:space="preserve"> ? </w:t>
      </w:r>
      <w:r>
        <w:t>Pierre, André (frère de Pierre), Jacques le Majeur, Jean (frère de Jacques), Philippe, Barthélemy, Thomas, Matthieu, Jacques le Mineur, Jude, Simon le Zélote, Judas Iscariote</w:t>
      </w:r>
    </w:p>
    <w:p w14:paraId="3FE54ECA" w14:textId="1A448E1C" w:rsidR="008B6080" w:rsidRDefault="00E61EFD" w:rsidP="008B6080">
      <w:pPr>
        <w:pStyle w:val="Paragraphedeliste"/>
        <w:numPr>
          <w:ilvl w:val="0"/>
          <w:numId w:val="21"/>
        </w:numPr>
        <w:spacing w:line="276" w:lineRule="auto"/>
      </w:pPr>
      <w:r>
        <w:rPr>
          <w:b/>
        </w:rPr>
        <w:t>Que fait Jésus avec ses disciples ?</w:t>
      </w:r>
      <w:r>
        <w:t xml:space="preserve"> Ils prennent un repas ensemble pour fêter la P</w:t>
      </w:r>
      <w:r w:rsidR="004A5BEF">
        <w:t>â</w:t>
      </w:r>
      <w:r>
        <w:t>que</w:t>
      </w:r>
      <w:r w:rsidR="003871EA">
        <w:t>s</w:t>
      </w:r>
      <w:r>
        <w:t xml:space="preserve"> Juive, c’est</w:t>
      </w:r>
      <w:r w:rsidR="00B02FFA">
        <w:t xml:space="preserve"> à di</w:t>
      </w:r>
      <w:r>
        <w:t xml:space="preserve">re </w:t>
      </w:r>
      <w:r w:rsidR="00B02FFA">
        <w:t xml:space="preserve">pour commémorer </w:t>
      </w:r>
      <w:r w:rsidRPr="00E61EFD">
        <w:t>la sortie du peuple hébreu d'Egypte et sa libération de l'esclavage</w:t>
      </w:r>
      <w:r w:rsidR="00FB1196">
        <w:t xml:space="preserve"> (les grands d</w:t>
      </w:r>
      <w:r w:rsidR="00FB4CDE">
        <w:t>e</w:t>
      </w:r>
      <w:r w:rsidR="00FB1196">
        <w:t xml:space="preserve"> l’école biblique ont vu cette histoire il y a 2 ou 3 ans, leur demander s’ils s’en souviennent)</w:t>
      </w:r>
      <w:r w:rsidRPr="00E61EFD">
        <w:t>.</w:t>
      </w:r>
    </w:p>
    <w:p w14:paraId="616E99B6" w14:textId="572A7551" w:rsidR="00B8086A" w:rsidRDefault="002F5273" w:rsidP="00B8086A">
      <w:pPr>
        <w:pStyle w:val="Paragraphedeliste"/>
        <w:numPr>
          <w:ilvl w:val="0"/>
          <w:numId w:val="21"/>
        </w:numPr>
        <w:spacing w:line="276" w:lineRule="auto"/>
      </w:pPr>
      <w:r w:rsidRPr="002F5273">
        <w:rPr>
          <w:b/>
        </w:rPr>
        <w:t>Qu’est-ce que Jésus et ses disciples mangent et boivent pendant ce repas ?</w:t>
      </w:r>
      <w:r>
        <w:t xml:space="preserve"> Le pain et le vin. </w:t>
      </w:r>
      <w:r w:rsidRPr="002F5273">
        <w:rPr>
          <w:b/>
        </w:rPr>
        <w:t>Que représente le pain ?</w:t>
      </w:r>
      <w:r>
        <w:t xml:space="preserve"> le corps de Jésus. </w:t>
      </w:r>
      <w:r w:rsidRPr="002F5273">
        <w:rPr>
          <w:b/>
        </w:rPr>
        <w:t>Que représente le vin ?</w:t>
      </w:r>
      <w:r>
        <w:t xml:space="preserve"> le sang de Jésus.</w:t>
      </w:r>
      <w:r w:rsidR="00D00C93">
        <w:t xml:space="preserve"> </w:t>
      </w:r>
      <w:r w:rsidR="00D00C93" w:rsidRPr="00B833F8">
        <w:rPr>
          <w:b/>
        </w:rPr>
        <w:t>Comment appelle-t-on ce repas dans notre église</w:t>
      </w:r>
      <w:r w:rsidR="00D00C93">
        <w:t> ? la saint</w:t>
      </w:r>
      <w:r w:rsidR="002D0B46">
        <w:t>e cène.</w:t>
      </w:r>
    </w:p>
    <w:p w14:paraId="53B37EDD" w14:textId="530C92BA" w:rsidR="0055390D" w:rsidRDefault="0055390D" w:rsidP="0055390D">
      <w:pPr>
        <w:shd w:val="clear" w:color="auto" w:fill="D9D9D9" w:themeFill="background1" w:themeFillShade="D9"/>
        <w:spacing w:line="276" w:lineRule="auto"/>
        <w:ind w:left="360"/>
      </w:pPr>
      <w:r w:rsidRPr="008B6080">
        <w:t xml:space="preserve">La </w:t>
      </w:r>
      <w:r>
        <w:t>P</w:t>
      </w:r>
      <w:r w:rsidRPr="008B6080">
        <w:t>âque</w:t>
      </w:r>
      <w:r w:rsidR="003871EA">
        <w:t>s</w:t>
      </w:r>
      <w:r w:rsidRPr="008B6080">
        <w:t xml:space="preserve"> juive symbolise </w:t>
      </w:r>
      <w:r>
        <w:t>l’</w:t>
      </w:r>
      <w:r w:rsidRPr="008B6080">
        <w:t>alliance</w:t>
      </w:r>
      <w:r>
        <w:t xml:space="preserve"> de dieu</w:t>
      </w:r>
      <w:r w:rsidRPr="008B6080">
        <w:t xml:space="preserve"> avec </w:t>
      </w:r>
      <w:r>
        <w:t xml:space="preserve">le peuple hébreu </w:t>
      </w:r>
      <w:r w:rsidR="00466956">
        <w:t>à travers</w:t>
      </w:r>
      <w:r>
        <w:t xml:space="preserve"> les 10 commandements reçus par Moise sur le mont Sinaï. La sainte cène</w:t>
      </w:r>
      <w:r w:rsidRPr="008B6080">
        <w:t xml:space="preserve"> symbolise la nouvelle alliance</w:t>
      </w:r>
      <w:r>
        <w:t xml:space="preserve"> entre Dieu et l’humanité.</w:t>
      </w:r>
    </w:p>
    <w:p w14:paraId="721F9835" w14:textId="3A99AB79" w:rsidR="0055390D" w:rsidRDefault="0055390D" w:rsidP="00B8086A">
      <w:pPr>
        <w:shd w:val="clear" w:color="auto" w:fill="D9D9D9" w:themeFill="background1" w:themeFillShade="D9"/>
        <w:spacing w:line="276" w:lineRule="auto"/>
        <w:ind w:left="360"/>
      </w:pPr>
      <w:r w:rsidRPr="008B6080">
        <w:t xml:space="preserve">La notion d'alliance est fondamentale </w:t>
      </w:r>
      <w:r>
        <w:t>pour les chrétiens</w:t>
      </w:r>
      <w:r w:rsidRPr="008B6080">
        <w:t xml:space="preserve"> car </w:t>
      </w:r>
      <w:r>
        <w:t>elle</w:t>
      </w:r>
      <w:r w:rsidRPr="008B6080">
        <w:t xml:space="preserve"> définit le mode de relation entre Dieu et l'humanité. Dieu n'est pas un adversaire des humains comme </w:t>
      </w:r>
      <w:r>
        <w:t>cela peut-être dans</w:t>
      </w:r>
      <w:r w:rsidRPr="008B6080">
        <w:t xml:space="preserve"> certaines mythologies</w:t>
      </w:r>
      <w:r>
        <w:t>.</w:t>
      </w:r>
      <w:r w:rsidRPr="008B6080">
        <w:t xml:space="preserve"> </w:t>
      </w:r>
      <w:r w:rsidR="00466956">
        <w:t xml:space="preserve">La relation avec Dieu ne nécessite pas d’intermédiaires. </w:t>
      </w:r>
      <w:r w:rsidRPr="008B6080">
        <w:t>Dieu fait alliance avec le</w:t>
      </w:r>
      <w:r>
        <w:t>s humains et il est</w:t>
      </w:r>
      <w:r w:rsidR="001E3ECD">
        <w:t xml:space="preserve"> </w:t>
      </w:r>
      <w:r>
        <w:t>présent dans leur cœur.</w:t>
      </w:r>
    </w:p>
    <w:p w14:paraId="58A01711" w14:textId="468C8249" w:rsidR="004A5BEF" w:rsidRDefault="004A5BEF" w:rsidP="00D00C93">
      <w:pPr>
        <w:pStyle w:val="Paragraphedeliste"/>
        <w:numPr>
          <w:ilvl w:val="0"/>
          <w:numId w:val="21"/>
        </w:numPr>
        <w:spacing w:line="276" w:lineRule="auto"/>
      </w:pPr>
      <w:r>
        <w:rPr>
          <w:b/>
        </w:rPr>
        <w:t>Qu’est ce qui est commun entre le blé et le raisin ?</w:t>
      </w:r>
      <w:r>
        <w:t xml:space="preserve"> Comme la communauté des croyants, ils forment un tout, en étant constitués d’un ensemble de grains regroupé sous la forme d’un épi ou d’une grappe. </w:t>
      </w:r>
    </w:p>
    <w:p w14:paraId="42CE4328" w14:textId="77777777" w:rsidR="00D00C93" w:rsidRDefault="002F5273" w:rsidP="00A77AA3">
      <w:pPr>
        <w:pStyle w:val="Paragraphedeliste"/>
        <w:numPr>
          <w:ilvl w:val="0"/>
          <w:numId w:val="21"/>
        </w:numPr>
        <w:spacing w:line="276" w:lineRule="auto"/>
      </w:pPr>
      <w:r w:rsidRPr="002F5273">
        <w:rPr>
          <w:b/>
        </w:rPr>
        <w:t>Vous rappelez-vous les différents gestes de Jésus avec le pain ?</w:t>
      </w:r>
      <w:r>
        <w:t xml:space="preserve"> Il prend le pain, il remercie Dieu, il partage le pain et le donne à ses disciples. </w:t>
      </w:r>
    </w:p>
    <w:p w14:paraId="656A4B83" w14:textId="5E2563AF" w:rsidR="002F5273" w:rsidRDefault="00A77AA3" w:rsidP="00D00C93">
      <w:pPr>
        <w:pStyle w:val="Paragraphedeliste"/>
        <w:numPr>
          <w:ilvl w:val="0"/>
          <w:numId w:val="21"/>
        </w:numPr>
        <w:spacing w:line="276" w:lineRule="auto"/>
      </w:pPr>
      <w:r w:rsidRPr="002F5273">
        <w:rPr>
          <w:b/>
        </w:rPr>
        <w:t>Vous rappelez-vous</w:t>
      </w:r>
      <w:r>
        <w:rPr>
          <w:b/>
        </w:rPr>
        <w:t xml:space="preserve"> ce que Jésus dit à ses disciples</w:t>
      </w:r>
      <w:r w:rsidR="00D00C93">
        <w:rPr>
          <w:b/>
        </w:rPr>
        <w:t xml:space="preserve"> à propos ?</w:t>
      </w:r>
      <w:r>
        <w:rPr>
          <w:b/>
        </w:rPr>
        <w:t xml:space="preserve"> </w:t>
      </w:r>
      <w:r w:rsidR="002F5273">
        <w:t xml:space="preserve">Il dit à ses disciples </w:t>
      </w:r>
      <w:r w:rsidR="00D00C93">
        <w:t>de faire</w:t>
      </w:r>
      <w:r w:rsidR="002F5273">
        <w:t xml:space="preserve"> cela en souvenir de </w:t>
      </w:r>
      <w:r w:rsidR="00745605">
        <w:t>lui</w:t>
      </w:r>
      <w:r w:rsidR="002F5273">
        <w:t>.</w:t>
      </w:r>
      <w:r w:rsidR="00D00C93">
        <w:t xml:space="preserve"> Il les invite à reproduire ce rite en souvenir de lui. </w:t>
      </w:r>
      <w:r w:rsidR="00745605">
        <w:t xml:space="preserve">La </w:t>
      </w:r>
      <w:r w:rsidR="00D00C93">
        <w:t>cène est, avec le baptême, l’un des deux sacrements de notre église.</w:t>
      </w:r>
    </w:p>
    <w:p w14:paraId="0DD5A051" w14:textId="0C8D3A07" w:rsidR="00F06947" w:rsidRDefault="009F7092" w:rsidP="009A7CF0">
      <w:pPr>
        <w:pStyle w:val="Paragraphedeliste"/>
        <w:numPr>
          <w:ilvl w:val="0"/>
          <w:numId w:val="21"/>
        </w:numPr>
        <w:spacing w:line="276" w:lineRule="auto"/>
      </w:pPr>
      <w:r w:rsidRPr="00E61EFD">
        <w:rPr>
          <w:b/>
        </w:rPr>
        <w:t>A quoi cela sert de communier lors du culte en prenant la cène ?</w:t>
      </w:r>
      <w:r>
        <w:t xml:space="preserve"> Cela</w:t>
      </w:r>
      <w:r w:rsidR="00373352">
        <w:t xml:space="preserve"> nous</w:t>
      </w:r>
      <w:r>
        <w:t xml:space="preserve"> sert à nous souvenir de Jésus et de ce qu’il a fait pour nous,</w:t>
      </w:r>
      <w:r w:rsidR="00373352">
        <w:t xml:space="preserve"> cela nous permet de</w:t>
      </w:r>
      <w:r>
        <w:t xml:space="preserve"> vivre </w:t>
      </w:r>
      <w:r w:rsidR="00745605">
        <w:t xml:space="preserve">ensemble </w:t>
      </w:r>
      <w:r>
        <w:t xml:space="preserve">sa </w:t>
      </w:r>
      <w:r w:rsidRPr="004A5BEF">
        <w:t>présence.</w:t>
      </w:r>
    </w:p>
    <w:p w14:paraId="33054947" w14:textId="6CDF4EDF" w:rsidR="008B6080" w:rsidRPr="004A5BEF" w:rsidRDefault="008B6080" w:rsidP="008B6080">
      <w:pPr>
        <w:shd w:val="clear" w:color="auto" w:fill="D9D9D9" w:themeFill="background1" w:themeFillShade="D9"/>
        <w:spacing w:line="276" w:lineRule="auto"/>
        <w:ind w:left="360"/>
      </w:pPr>
      <w:r>
        <w:t xml:space="preserve">En mangeant le pain lors de la cène, </w:t>
      </w:r>
      <w:r w:rsidR="00373352">
        <w:t>nous nous</w:t>
      </w:r>
      <w:r>
        <w:t xml:space="preserve"> </w:t>
      </w:r>
      <w:r w:rsidR="00373352">
        <w:t>rappelons</w:t>
      </w:r>
      <w:r>
        <w:t xml:space="preserve"> que Dieu est nécessaire à </w:t>
      </w:r>
      <w:r w:rsidR="00373352">
        <w:t>notre</w:t>
      </w:r>
      <w:r>
        <w:t xml:space="preserve"> âme comme la nourriture est nécessaire à </w:t>
      </w:r>
      <w:r w:rsidR="00373352">
        <w:t xml:space="preserve">notre </w:t>
      </w:r>
      <w:r>
        <w:t xml:space="preserve">corps. </w:t>
      </w:r>
      <w:r w:rsidRPr="002D0B46">
        <w:t xml:space="preserve"> </w:t>
      </w:r>
      <w:r>
        <w:t xml:space="preserve">Le pain est à la fois une nourriture terrestre et une nourriture spirituelle. En </w:t>
      </w:r>
      <w:r w:rsidR="00373352">
        <w:t>buvant</w:t>
      </w:r>
      <w:r>
        <w:t xml:space="preserve"> la coupe, </w:t>
      </w:r>
      <w:r w:rsidR="00373352">
        <w:t>nous célébrons</w:t>
      </w:r>
      <w:r>
        <w:t xml:space="preserve"> la nouvelle alliance </w:t>
      </w:r>
      <w:r w:rsidR="00EE098D">
        <w:t xml:space="preserve">de l’humanité </w:t>
      </w:r>
      <w:r>
        <w:t>avec Dieu.</w:t>
      </w:r>
    </w:p>
    <w:p w14:paraId="67276D39" w14:textId="6C2A8DD4" w:rsidR="00A77AA3" w:rsidRPr="004A5BEF" w:rsidRDefault="00A77AA3" w:rsidP="00A77AA3">
      <w:pPr>
        <w:pStyle w:val="Paragraphedeliste"/>
        <w:numPr>
          <w:ilvl w:val="0"/>
          <w:numId w:val="21"/>
        </w:numPr>
        <w:spacing w:line="276" w:lineRule="auto"/>
      </w:pPr>
      <w:r w:rsidRPr="004A5BEF">
        <w:rPr>
          <w:b/>
        </w:rPr>
        <w:t>Que ressentent les disciples pendant le repas ?</w:t>
      </w:r>
      <w:r w:rsidRPr="004A5BEF">
        <w:t xml:space="preserve"> Ils se posent des questions. Jésus leur dit que c’est son dernier repas avec eux, qu’il va souffrir</w:t>
      </w:r>
      <w:r w:rsidR="00E605FE" w:rsidRPr="004A5BEF">
        <w:t>,</w:t>
      </w:r>
      <w:r w:rsidRPr="004A5BEF">
        <w:t xml:space="preserve"> que quelqu’un va le livrer</w:t>
      </w:r>
      <w:r w:rsidR="00E605FE" w:rsidRPr="004A5BEF">
        <w:t>, que quelqu’un va le renier</w:t>
      </w:r>
      <w:r w:rsidRPr="004A5BEF">
        <w:t xml:space="preserve">. </w:t>
      </w:r>
      <w:r w:rsidRPr="004A5BEF">
        <w:rPr>
          <w:b/>
        </w:rPr>
        <w:t>Qui va livrer Jésus ?</w:t>
      </w:r>
      <w:r w:rsidRPr="004A5BEF">
        <w:t xml:space="preserve"> Judas.</w:t>
      </w:r>
      <w:r w:rsidR="00E605FE" w:rsidRPr="004A5BEF">
        <w:t xml:space="preserve"> </w:t>
      </w:r>
      <w:r w:rsidR="00745605">
        <w:rPr>
          <w:b/>
        </w:rPr>
        <w:t>Qui va renier</w:t>
      </w:r>
      <w:r w:rsidR="00694E7F">
        <w:rPr>
          <w:b/>
        </w:rPr>
        <w:t xml:space="preserve"> </w:t>
      </w:r>
      <w:r w:rsidR="00745605">
        <w:rPr>
          <w:b/>
        </w:rPr>
        <w:t xml:space="preserve">(ignorer /abandonner) </w:t>
      </w:r>
      <w:r w:rsidR="00E605FE" w:rsidRPr="004A5BEF">
        <w:rPr>
          <w:b/>
        </w:rPr>
        <w:t>Jésus</w:t>
      </w:r>
      <w:r w:rsidR="00E605FE" w:rsidRPr="004A5BEF">
        <w:t> ? Pierre</w:t>
      </w:r>
    </w:p>
    <w:p w14:paraId="2B4AEE3C" w14:textId="658B8BC3" w:rsidR="00E605FE" w:rsidRPr="00373352" w:rsidRDefault="00637188" w:rsidP="00373352">
      <w:pPr>
        <w:pStyle w:val="Paragraphedeliste"/>
        <w:numPr>
          <w:ilvl w:val="0"/>
          <w:numId w:val="21"/>
        </w:numPr>
        <w:jc w:val="both"/>
        <w:rPr>
          <w:i/>
        </w:rPr>
      </w:pPr>
      <w:r w:rsidRPr="004A5BEF">
        <w:rPr>
          <w:b/>
        </w:rPr>
        <w:t>Est-ce que Jésus a souhaité écar</w:t>
      </w:r>
      <w:r w:rsidR="004A5BEF">
        <w:rPr>
          <w:b/>
        </w:rPr>
        <w:t>ter</w:t>
      </w:r>
      <w:r w:rsidRPr="004A5BEF">
        <w:rPr>
          <w:b/>
        </w:rPr>
        <w:t xml:space="preserve"> Judas et Pierre ? </w:t>
      </w:r>
      <w:r w:rsidRPr="004A5BEF">
        <w:t xml:space="preserve">Non, </w:t>
      </w:r>
      <w:r w:rsidR="00E605FE" w:rsidRPr="004A5BEF">
        <w:t>Jésus accueille chaque personne telle qu’elle est.</w:t>
      </w:r>
      <w:r w:rsidR="00E605FE" w:rsidRPr="004A5BEF">
        <w:rPr>
          <w:i/>
        </w:rPr>
        <w:t xml:space="preserve"> </w:t>
      </w:r>
      <w:r w:rsidR="00E605FE" w:rsidRPr="004A5BEF">
        <w:t>Son amour se donne à tous, à tous ses disciples, même à Judas qui le livrera et à Pierre qui le reniera.</w:t>
      </w:r>
    </w:p>
    <w:p w14:paraId="3DF60A2D" w14:textId="77777777" w:rsidR="009F7092" w:rsidRPr="00F06947" w:rsidRDefault="009F7092" w:rsidP="009F7092">
      <w:pPr>
        <w:pStyle w:val="Paragraphedeliste"/>
        <w:spacing w:line="276" w:lineRule="auto"/>
      </w:pPr>
    </w:p>
    <w:p w14:paraId="0CFE2EED" w14:textId="0A3CB205" w:rsidR="004A5BEF" w:rsidRPr="004A5BEF" w:rsidRDefault="008B6EAC" w:rsidP="004A5BEF">
      <w:pPr>
        <w:pStyle w:val="Paragraphedeliste"/>
        <w:numPr>
          <w:ilvl w:val="0"/>
          <w:numId w:val="17"/>
        </w:numPr>
        <w:rPr>
          <w:bCs/>
          <w:u w:val="single"/>
        </w:rPr>
      </w:pPr>
      <w:r>
        <w:rPr>
          <w:bCs/>
          <w:u w:val="single"/>
        </w:rPr>
        <w:t>Prière d’intercession</w:t>
      </w:r>
      <w:r w:rsidR="009A7CF0" w:rsidRPr="00756E6C">
        <w:rPr>
          <w:bCs/>
          <w:u w:val="single"/>
        </w:rPr>
        <w:t xml:space="preserve"> : </w:t>
      </w:r>
    </w:p>
    <w:p w14:paraId="26860E46" w14:textId="77777777" w:rsidR="004A5BEF" w:rsidRPr="004A5BEF" w:rsidRDefault="004A5BEF" w:rsidP="004A5BEF">
      <w:pPr>
        <w:pStyle w:val="Paragraphedeliste"/>
        <w:rPr>
          <w:bCs/>
          <w:u w:val="single"/>
        </w:rPr>
      </w:pPr>
    </w:p>
    <w:p w14:paraId="1828F8A9" w14:textId="573C33C6" w:rsidR="00E605FE" w:rsidRPr="00E605FE" w:rsidRDefault="00E605FE" w:rsidP="00A1466E">
      <w:pPr>
        <w:spacing w:line="276" w:lineRule="auto"/>
      </w:pPr>
      <w:r w:rsidRPr="00E605FE">
        <w:t>Qu’est-ce que j’ai envie de partager et avec qui ?</w:t>
      </w:r>
    </w:p>
    <w:p w14:paraId="6E8A9AD8" w14:textId="77777777" w:rsidR="00494005" w:rsidRDefault="00494005">
      <w:pPr>
        <w:jc w:val="both"/>
      </w:pPr>
    </w:p>
    <w:p w14:paraId="5586101B" w14:textId="77777777" w:rsidR="00F4367C" w:rsidRDefault="00F4367C" w:rsidP="00474AC2">
      <w:pPr>
        <w:rPr>
          <w:b/>
          <w:bCs/>
        </w:rPr>
      </w:pPr>
    </w:p>
    <w:p w14:paraId="1324AEAF" w14:textId="77777777" w:rsidR="00F4367C" w:rsidRDefault="00F4367C" w:rsidP="00474AC2">
      <w:pPr>
        <w:rPr>
          <w:b/>
          <w:bCs/>
        </w:rPr>
      </w:pPr>
    </w:p>
    <w:p w14:paraId="5E9EDB8F" w14:textId="014E1F02" w:rsidR="00474AC2" w:rsidRDefault="00F4367C" w:rsidP="00474AC2">
      <w:pPr>
        <w:rPr>
          <w:rFonts w:cs="Ebrima"/>
          <w:b/>
          <w:sz w:val="23"/>
          <w:szCs w:val="23"/>
        </w:rPr>
      </w:pPr>
      <w:r>
        <w:rPr>
          <w:b/>
          <w:bCs/>
        </w:rPr>
        <w:t>II- A</w:t>
      </w:r>
      <w:r w:rsidR="001B765E">
        <w:rPr>
          <w:b/>
          <w:bCs/>
        </w:rPr>
        <w:t xml:space="preserve">teliers </w:t>
      </w:r>
      <w:r w:rsidR="001B765E">
        <w:rPr>
          <w:rFonts w:cs="Ebrima"/>
          <w:b/>
          <w:sz w:val="23"/>
          <w:szCs w:val="23"/>
        </w:rPr>
        <w:t xml:space="preserve">illustrant le thème </w:t>
      </w:r>
    </w:p>
    <w:p w14:paraId="13D7B0B8" w14:textId="7396A4FB" w:rsidR="000C43F6" w:rsidRDefault="000C43F6" w:rsidP="00474AC2">
      <w:pPr>
        <w:rPr>
          <w:rFonts w:cs="Ebrima"/>
          <w:b/>
          <w:sz w:val="23"/>
          <w:szCs w:val="23"/>
        </w:rPr>
      </w:pPr>
    </w:p>
    <w:p w14:paraId="2AD9B06B" w14:textId="70F2FE02" w:rsidR="00152905" w:rsidRDefault="00A763C6" w:rsidP="00474AC2">
      <w:pPr>
        <w:rPr>
          <w:rFonts w:cs="Ebrima"/>
          <w:b/>
          <w:sz w:val="23"/>
          <w:szCs w:val="23"/>
        </w:rPr>
      </w:pPr>
      <w:r>
        <w:rPr>
          <w:rFonts w:cs="Ebrima"/>
          <w:b/>
          <w:sz w:val="23"/>
          <w:szCs w:val="23"/>
        </w:rPr>
        <w:t>Faire un dépliant sur la semaine sainte</w:t>
      </w:r>
    </w:p>
    <w:p w14:paraId="7C51C42C" w14:textId="4D4BB1F0" w:rsidR="00152905" w:rsidRDefault="00A763C6" w:rsidP="00474AC2">
      <w:pPr>
        <w:rPr>
          <w:rFonts w:cs="Ebrima"/>
          <w:sz w:val="23"/>
          <w:szCs w:val="23"/>
        </w:rPr>
      </w:pPr>
      <w:r w:rsidRPr="00A763C6">
        <w:rPr>
          <w:rFonts w:cs="Ebrima"/>
          <w:sz w:val="23"/>
          <w:szCs w:val="23"/>
        </w:rPr>
        <w:t>Ci-joint dans le mail un aperçu de ce qu’il faut faire</w:t>
      </w:r>
      <w:r w:rsidR="00733922">
        <w:rPr>
          <w:rFonts w:cs="Ebrima"/>
          <w:sz w:val="23"/>
          <w:szCs w:val="23"/>
        </w:rPr>
        <w:t xml:space="preserve"> (photo du dépliant et feuille avec les bougies et les versets à découper)</w:t>
      </w:r>
      <w:r w:rsidRPr="00A763C6">
        <w:rPr>
          <w:rFonts w:cs="Ebrima"/>
          <w:sz w:val="23"/>
          <w:szCs w:val="23"/>
        </w:rPr>
        <w:t>.</w:t>
      </w:r>
    </w:p>
    <w:p w14:paraId="5524DB8F" w14:textId="407DF5B7" w:rsidR="00A763C6" w:rsidRDefault="00733922" w:rsidP="00474AC2">
      <w:pPr>
        <w:rPr>
          <w:rFonts w:cs="Ebrima"/>
          <w:sz w:val="23"/>
          <w:szCs w:val="23"/>
        </w:rPr>
      </w:pPr>
      <w:r>
        <w:rPr>
          <w:rFonts w:cs="Ebrima"/>
          <w:sz w:val="23"/>
          <w:szCs w:val="23"/>
        </w:rPr>
        <w:t xml:space="preserve">1- </w:t>
      </w:r>
      <w:r w:rsidR="00A763C6">
        <w:rPr>
          <w:rFonts w:cs="Ebrima"/>
          <w:sz w:val="23"/>
          <w:szCs w:val="23"/>
        </w:rPr>
        <w:t xml:space="preserve">Prendre </w:t>
      </w:r>
      <w:r w:rsidR="00967A31">
        <w:rPr>
          <w:rFonts w:cs="Ebrima"/>
          <w:sz w:val="23"/>
          <w:szCs w:val="23"/>
        </w:rPr>
        <w:t>2</w:t>
      </w:r>
      <w:r w:rsidR="00A763C6">
        <w:rPr>
          <w:rFonts w:cs="Ebrima"/>
          <w:sz w:val="23"/>
          <w:szCs w:val="23"/>
        </w:rPr>
        <w:t xml:space="preserve"> feuilles A4 un peu cartonnée style canson ou si vous n’en avez pas, </w:t>
      </w:r>
      <w:proofErr w:type="gramStart"/>
      <w:r w:rsidR="00A763C6">
        <w:rPr>
          <w:rFonts w:cs="Ebrima"/>
          <w:sz w:val="23"/>
          <w:szCs w:val="23"/>
        </w:rPr>
        <w:t>coller</w:t>
      </w:r>
      <w:proofErr w:type="gramEnd"/>
      <w:r w:rsidR="00A763C6">
        <w:rPr>
          <w:rFonts w:cs="Ebrima"/>
          <w:sz w:val="23"/>
          <w:szCs w:val="23"/>
        </w:rPr>
        <w:t xml:space="preserve"> deux feuilles blanches A4 l’une sur l’autre et répéter l’opération pour avoir </w:t>
      </w:r>
      <w:r w:rsidR="00967A31">
        <w:rPr>
          <w:rFonts w:cs="Ebrima"/>
          <w:sz w:val="23"/>
          <w:szCs w:val="23"/>
        </w:rPr>
        <w:t>2</w:t>
      </w:r>
      <w:r w:rsidR="00A763C6">
        <w:rPr>
          <w:rFonts w:cs="Ebrima"/>
          <w:sz w:val="23"/>
          <w:szCs w:val="23"/>
        </w:rPr>
        <w:t xml:space="preserve"> feuilles un peu plus épaisses.</w:t>
      </w:r>
    </w:p>
    <w:p w14:paraId="648C0C15" w14:textId="6343D4B3" w:rsidR="00A763C6" w:rsidRDefault="00733922" w:rsidP="00474AC2">
      <w:pPr>
        <w:rPr>
          <w:rFonts w:cs="Ebrima"/>
          <w:sz w:val="23"/>
          <w:szCs w:val="23"/>
        </w:rPr>
      </w:pPr>
      <w:r>
        <w:rPr>
          <w:rFonts w:cs="Ebrima"/>
          <w:sz w:val="23"/>
          <w:szCs w:val="23"/>
        </w:rPr>
        <w:t xml:space="preserve">2- </w:t>
      </w:r>
      <w:r w:rsidR="00A763C6">
        <w:rPr>
          <w:rFonts w:cs="Ebrima"/>
          <w:sz w:val="23"/>
          <w:szCs w:val="23"/>
        </w:rPr>
        <w:t xml:space="preserve">Prendre chaque feuille en format paysage et les plier en deux. </w:t>
      </w:r>
    </w:p>
    <w:p w14:paraId="63D5A122" w14:textId="1A60E472" w:rsidR="00A763C6" w:rsidRDefault="00733922" w:rsidP="00474AC2">
      <w:pPr>
        <w:rPr>
          <w:rFonts w:cs="Ebrima"/>
          <w:sz w:val="23"/>
          <w:szCs w:val="23"/>
        </w:rPr>
      </w:pPr>
      <w:r>
        <w:rPr>
          <w:rFonts w:cs="Ebrima"/>
          <w:sz w:val="23"/>
          <w:szCs w:val="23"/>
        </w:rPr>
        <w:t xml:space="preserve">3- </w:t>
      </w:r>
      <w:r w:rsidR="00A763C6">
        <w:rPr>
          <w:rFonts w:cs="Ebrima"/>
          <w:sz w:val="23"/>
          <w:szCs w:val="23"/>
        </w:rPr>
        <w:t>Sur chaque moitié</w:t>
      </w:r>
      <w:r>
        <w:rPr>
          <w:rFonts w:cs="Ebrima"/>
          <w:sz w:val="23"/>
          <w:szCs w:val="23"/>
        </w:rPr>
        <w:t xml:space="preserve"> d’un seul côté</w:t>
      </w:r>
      <w:r w:rsidR="00A763C6">
        <w:rPr>
          <w:rFonts w:cs="Ebrima"/>
          <w:sz w:val="23"/>
          <w:szCs w:val="23"/>
        </w:rPr>
        <w:t xml:space="preserve">, demander aux enfants de dessiner </w:t>
      </w:r>
      <w:r w:rsidR="00967A31">
        <w:rPr>
          <w:rFonts w:cs="Ebrima"/>
          <w:sz w:val="23"/>
          <w:szCs w:val="23"/>
        </w:rPr>
        <w:t>2</w:t>
      </w:r>
      <w:r w:rsidR="00A763C6">
        <w:rPr>
          <w:rFonts w:cs="Ebrima"/>
          <w:sz w:val="23"/>
          <w:szCs w:val="23"/>
        </w:rPr>
        <w:t xml:space="preserve"> bougie</w:t>
      </w:r>
      <w:r w:rsidR="00967A31">
        <w:rPr>
          <w:rFonts w:cs="Ebrima"/>
          <w:sz w:val="23"/>
          <w:szCs w:val="23"/>
        </w:rPr>
        <w:t>s</w:t>
      </w:r>
      <w:r w:rsidR="00A763C6">
        <w:rPr>
          <w:rFonts w:cs="Ebrima"/>
          <w:sz w:val="23"/>
          <w:szCs w:val="23"/>
        </w:rPr>
        <w:t xml:space="preserve"> assez large, comme celle du dessin joint. Ils </w:t>
      </w:r>
      <w:r>
        <w:rPr>
          <w:rFonts w:cs="Ebrima"/>
          <w:sz w:val="23"/>
          <w:szCs w:val="23"/>
        </w:rPr>
        <w:t xml:space="preserve">en </w:t>
      </w:r>
      <w:r w:rsidR="00A763C6">
        <w:rPr>
          <w:rFonts w:cs="Ebrima"/>
          <w:sz w:val="23"/>
          <w:szCs w:val="23"/>
        </w:rPr>
        <w:t xml:space="preserve">dessineront </w:t>
      </w:r>
      <w:r w:rsidR="00967A31">
        <w:rPr>
          <w:rFonts w:cs="Ebrima"/>
          <w:sz w:val="23"/>
          <w:szCs w:val="23"/>
        </w:rPr>
        <w:t>6</w:t>
      </w:r>
      <w:r w:rsidR="00A763C6">
        <w:rPr>
          <w:rFonts w:cs="Ebrima"/>
          <w:sz w:val="23"/>
          <w:szCs w:val="23"/>
        </w:rPr>
        <w:t xml:space="preserve"> bougies</w:t>
      </w:r>
      <w:r>
        <w:rPr>
          <w:rFonts w:cs="Ebrima"/>
          <w:sz w:val="23"/>
          <w:szCs w:val="23"/>
        </w:rPr>
        <w:t xml:space="preserve"> (la dernière moitié sera vide)</w:t>
      </w:r>
      <w:r w:rsidR="00A763C6">
        <w:rPr>
          <w:rFonts w:cs="Ebrima"/>
          <w:sz w:val="23"/>
          <w:szCs w:val="23"/>
        </w:rPr>
        <w:t>. Colorer les bougies.</w:t>
      </w:r>
    </w:p>
    <w:p w14:paraId="7874F764" w14:textId="69EDD1A2" w:rsidR="00A763C6" w:rsidRDefault="00A763C6" w:rsidP="00474AC2">
      <w:pPr>
        <w:rPr>
          <w:rFonts w:cs="Ebrima"/>
          <w:sz w:val="23"/>
          <w:szCs w:val="23"/>
        </w:rPr>
      </w:pPr>
      <w:r>
        <w:rPr>
          <w:rFonts w:cs="Ebrima"/>
          <w:sz w:val="23"/>
          <w:szCs w:val="23"/>
        </w:rPr>
        <w:t>Autre variante : dessiner les bougies sur un autre papier coloré et les coller sur chaque moitié de feuille.</w:t>
      </w:r>
    </w:p>
    <w:p w14:paraId="7E890766" w14:textId="0EC20558" w:rsidR="00A763C6" w:rsidRDefault="00733922" w:rsidP="00474AC2">
      <w:pPr>
        <w:rPr>
          <w:rFonts w:cs="Ebrima"/>
          <w:sz w:val="23"/>
          <w:szCs w:val="23"/>
        </w:rPr>
      </w:pPr>
      <w:r>
        <w:rPr>
          <w:rFonts w:cs="Ebrima"/>
          <w:sz w:val="23"/>
          <w:szCs w:val="23"/>
        </w:rPr>
        <w:t xml:space="preserve">4- </w:t>
      </w:r>
      <w:r w:rsidR="00A763C6">
        <w:rPr>
          <w:rFonts w:cs="Ebrima"/>
          <w:sz w:val="23"/>
          <w:szCs w:val="23"/>
        </w:rPr>
        <w:t>Faire écrire aux enfants la petite phrase en haut de chaque bougie et l’encadré en bas de chacune d’elle. Les enfants peuvent utiliser des feutres ou des crayons de diverses couleurs.</w:t>
      </w:r>
    </w:p>
    <w:p w14:paraId="1242BCF4" w14:textId="5ACF900C" w:rsidR="00A763C6" w:rsidRDefault="00A763C6" w:rsidP="00474AC2">
      <w:pPr>
        <w:rPr>
          <w:rFonts w:cs="Ebrima"/>
          <w:sz w:val="23"/>
          <w:szCs w:val="23"/>
        </w:rPr>
      </w:pPr>
      <w:r>
        <w:rPr>
          <w:rFonts w:cs="Ebrima"/>
          <w:sz w:val="23"/>
          <w:szCs w:val="23"/>
        </w:rPr>
        <w:t>Découper les versets de chaque bougie et les coller, en respectant bien la chronologie !</w:t>
      </w:r>
    </w:p>
    <w:p w14:paraId="148DF42E" w14:textId="3BA61E1A" w:rsidR="00733922" w:rsidRDefault="00733922" w:rsidP="00474AC2">
      <w:pPr>
        <w:rPr>
          <w:rFonts w:cs="Ebrima"/>
          <w:sz w:val="23"/>
          <w:szCs w:val="23"/>
        </w:rPr>
      </w:pPr>
      <w:r>
        <w:rPr>
          <w:rFonts w:cs="Ebrima"/>
          <w:sz w:val="23"/>
          <w:szCs w:val="23"/>
        </w:rPr>
        <w:t xml:space="preserve">Sur la dernière moitié vide, les enfants peuvent faire un dessin qui a un rapport avec pâques : </w:t>
      </w:r>
      <w:r w:rsidR="00FB4CDE">
        <w:rPr>
          <w:rFonts w:cs="Ebrima"/>
          <w:sz w:val="23"/>
          <w:szCs w:val="23"/>
        </w:rPr>
        <w:t>l</w:t>
      </w:r>
      <w:r>
        <w:rPr>
          <w:rFonts w:cs="Ebrima"/>
          <w:sz w:val="23"/>
          <w:szCs w:val="23"/>
        </w:rPr>
        <w:t>a cène, la crucifixion, le tombeau vide.</w:t>
      </w:r>
    </w:p>
    <w:p w14:paraId="67D5FCDD" w14:textId="3A26335D" w:rsidR="00A763C6" w:rsidRDefault="00733922" w:rsidP="00474AC2">
      <w:pPr>
        <w:rPr>
          <w:rFonts w:cs="Ebrima"/>
          <w:sz w:val="23"/>
          <w:szCs w:val="23"/>
        </w:rPr>
      </w:pPr>
      <w:r>
        <w:rPr>
          <w:rFonts w:cs="Ebrima"/>
          <w:sz w:val="23"/>
          <w:szCs w:val="23"/>
        </w:rPr>
        <w:t xml:space="preserve">5- </w:t>
      </w:r>
      <w:r w:rsidR="00A763C6">
        <w:rPr>
          <w:rFonts w:cs="Ebrima"/>
          <w:sz w:val="23"/>
          <w:szCs w:val="23"/>
        </w:rPr>
        <w:t xml:space="preserve">Scotcher les </w:t>
      </w:r>
      <w:r w:rsidR="00967A31">
        <w:rPr>
          <w:rFonts w:cs="Ebrima"/>
          <w:sz w:val="23"/>
          <w:szCs w:val="23"/>
        </w:rPr>
        <w:t>2</w:t>
      </w:r>
      <w:r w:rsidR="00A763C6">
        <w:rPr>
          <w:rFonts w:cs="Ebrima"/>
          <w:sz w:val="23"/>
          <w:szCs w:val="23"/>
        </w:rPr>
        <w:t xml:space="preserve"> feuilles ensemble </w:t>
      </w:r>
      <w:r>
        <w:rPr>
          <w:rFonts w:cs="Ebrima"/>
          <w:sz w:val="23"/>
          <w:szCs w:val="23"/>
        </w:rPr>
        <w:t>pour que ça fasse</w:t>
      </w:r>
      <w:r w:rsidR="00A763C6">
        <w:rPr>
          <w:rFonts w:cs="Ebrima"/>
          <w:sz w:val="23"/>
          <w:szCs w:val="23"/>
        </w:rPr>
        <w:t xml:space="preserve"> un accordéon chronologique des différentes bougies</w:t>
      </w:r>
      <w:r>
        <w:rPr>
          <w:rFonts w:cs="Ebrima"/>
          <w:sz w:val="23"/>
          <w:szCs w:val="23"/>
        </w:rPr>
        <w:t xml:space="preserve"> avec la dernière partie décorée par le dessin</w:t>
      </w:r>
      <w:r w:rsidR="00A763C6">
        <w:rPr>
          <w:rFonts w:cs="Ebrima"/>
          <w:sz w:val="23"/>
          <w:szCs w:val="23"/>
        </w:rPr>
        <w:t>.</w:t>
      </w:r>
    </w:p>
    <w:p w14:paraId="322D0E40" w14:textId="6012F525" w:rsidR="00733922" w:rsidRDefault="00733922" w:rsidP="00474AC2">
      <w:pPr>
        <w:rPr>
          <w:rFonts w:cs="Ebrima"/>
          <w:sz w:val="23"/>
          <w:szCs w:val="23"/>
        </w:rPr>
      </w:pPr>
      <w:r>
        <w:rPr>
          <w:rFonts w:cs="Ebrima"/>
          <w:sz w:val="23"/>
          <w:szCs w:val="23"/>
        </w:rPr>
        <w:t>6- replier l’accordéon. La première page doit être vierge. Demander aux enfants de la décorer en écrivant : semaine sainte.</w:t>
      </w:r>
    </w:p>
    <w:p w14:paraId="169A94EA" w14:textId="77777777" w:rsidR="00F4367C" w:rsidRDefault="00F4367C" w:rsidP="00474AC2">
      <w:pPr>
        <w:rPr>
          <w:rFonts w:cs="Ebrima"/>
          <w:sz w:val="23"/>
          <w:szCs w:val="23"/>
        </w:rPr>
      </w:pPr>
    </w:p>
    <w:p w14:paraId="434FA46F" w14:textId="54AF0D13" w:rsidR="00F4367C" w:rsidRPr="00F4367C" w:rsidRDefault="00F4367C" w:rsidP="00474AC2">
      <w:pPr>
        <w:rPr>
          <w:rFonts w:cs="Ebrima"/>
          <w:b/>
          <w:sz w:val="23"/>
          <w:szCs w:val="23"/>
        </w:rPr>
      </w:pPr>
      <w:r w:rsidRPr="00F4367C">
        <w:rPr>
          <w:rFonts w:cs="Ebrima"/>
          <w:b/>
          <w:sz w:val="23"/>
          <w:szCs w:val="23"/>
        </w:rPr>
        <w:t xml:space="preserve">Mémo pour les parents : </w:t>
      </w:r>
    </w:p>
    <w:p w14:paraId="163727A9" w14:textId="32AAD86C" w:rsidR="00F4367C" w:rsidRPr="00F4367C" w:rsidRDefault="00F4367C" w:rsidP="00F4367C">
      <w:pPr>
        <w:pStyle w:val="NormalWeb"/>
        <w:rPr>
          <w:rFonts w:asciiTheme="minorHAnsi" w:hAnsiTheme="minorHAnsi"/>
          <w:sz w:val="23"/>
          <w:szCs w:val="23"/>
        </w:rPr>
      </w:pPr>
      <w:r w:rsidRPr="00F4367C">
        <w:rPr>
          <w:rFonts w:asciiTheme="minorHAnsi" w:hAnsiTheme="minorHAnsi" w:cs="Ebrima"/>
          <w:sz w:val="23"/>
          <w:szCs w:val="23"/>
          <w:u w:val="single"/>
        </w:rPr>
        <w:t>Dimanche des rameaux</w:t>
      </w:r>
      <w:r w:rsidRPr="00F4367C">
        <w:rPr>
          <w:rFonts w:asciiTheme="minorHAnsi" w:hAnsiTheme="minorHAnsi" w:cs="Ebrima"/>
          <w:sz w:val="23"/>
          <w:szCs w:val="23"/>
        </w:rPr>
        <w:t xml:space="preserve"> : dimanche avant Pâques. </w:t>
      </w:r>
      <w:r w:rsidRPr="00F4367C">
        <w:rPr>
          <w:rFonts w:asciiTheme="minorHAnsi" w:hAnsiTheme="minorHAnsi"/>
          <w:sz w:val="23"/>
          <w:szCs w:val="23"/>
        </w:rPr>
        <w:t xml:space="preserve">Ce jour-là, Jésus avance </w:t>
      </w:r>
      <w:r w:rsidRPr="00733922">
        <w:rPr>
          <w:rFonts w:asciiTheme="minorHAnsi" w:hAnsiTheme="minorHAnsi"/>
          <w:sz w:val="23"/>
          <w:szCs w:val="23"/>
        </w:rPr>
        <w:t xml:space="preserve">humblement </w:t>
      </w:r>
      <w:r w:rsidRPr="00F4367C">
        <w:rPr>
          <w:rFonts w:asciiTheme="minorHAnsi" w:hAnsiTheme="minorHAnsi"/>
          <w:sz w:val="23"/>
          <w:szCs w:val="23"/>
        </w:rPr>
        <w:t>vers Jérusalem (le petit âne sur lequel il est assis dit cette humilité). Dans ce déplacement, il n'est pas seul. Certains l'encouragent, le portent par la voix: (psaume 118)</w:t>
      </w:r>
      <w:r>
        <w:rPr>
          <w:rFonts w:asciiTheme="minorHAnsi" w:hAnsiTheme="minorHAnsi"/>
          <w:sz w:val="23"/>
          <w:szCs w:val="23"/>
        </w:rPr>
        <w:t xml:space="preserve"> </w:t>
      </w:r>
      <w:r w:rsidRPr="00F4367C">
        <w:rPr>
          <w:rFonts w:asciiTheme="minorHAnsi" w:hAnsiTheme="minorHAnsi"/>
          <w:sz w:val="23"/>
          <w:szCs w:val="23"/>
        </w:rPr>
        <w:t>"Hosanna! Béni soit celui qui vient au nom du Seigneur!"</w:t>
      </w:r>
      <w:r>
        <w:rPr>
          <w:rFonts w:asciiTheme="minorHAnsi" w:hAnsiTheme="minorHAnsi"/>
          <w:sz w:val="23"/>
          <w:szCs w:val="23"/>
        </w:rPr>
        <w:t xml:space="preserve">. </w:t>
      </w:r>
      <w:r w:rsidRPr="00F4367C">
        <w:rPr>
          <w:rFonts w:asciiTheme="minorHAnsi" w:hAnsiTheme="minorHAnsi"/>
          <w:sz w:val="23"/>
          <w:szCs w:val="23"/>
        </w:rPr>
        <w:t>D'autres agissent en étendant sur son passage des manteaux ou des feuillages coupés dans la campagne. Tous disent que Jésus est important pour eux; il répond à leurs attentes, à leurs espérances. Sa passion pour Dieu et pour les hommes les touche profondément...</w:t>
      </w:r>
    </w:p>
    <w:p w14:paraId="5CF940B4" w14:textId="1FA2E2B0" w:rsidR="00F4367C" w:rsidRPr="00F4367C" w:rsidRDefault="00F4367C" w:rsidP="00F4367C">
      <w:pPr>
        <w:spacing w:before="100" w:beforeAutospacing="1" w:after="100" w:afterAutospacing="1"/>
        <w:rPr>
          <w:rFonts w:asciiTheme="minorHAnsi" w:eastAsia="Times New Roman" w:hAnsiTheme="minorHAnsi" w:cs="Times New Roman"/>
          <w:sz w:val="23"/>
          <w:szCs w:val="23"/>
        </w:rPr>
      </w:pPr>
      <w:r w:rsidRPr="00F4367C">
        <w:rPr>
          <w:rFonts w:asciiTheme="minorHAnsi" w:eastAsia="Times New Roman" w:hAnsiTheme="minorHAnsi" w:cs="Times New Roman"/>
          <w:sz w:val="23"/>
          <w:szCs w:val="23"/>
        </w:rPr>
        <w:t>Jésus est admiré par c</w:t>
      </w:r>
      <w:r>
        <w:rPr>
          <w:rFonts w:asciiTheme="minorHAnsi" w:eastAsia="Times New Roman" w:hAnsiTheme="minorHAnsi" w:cs="Times New Roman"/>
          <w:sz w:val="23"/>
          <w:szCs w:val="23"/>
        </w:rPr>
        <w:t xml:space="preserve">ertains; il en gêne d'autres... </w:t>
      </w:r>
      <w:r w:rsidRPr="00F4367C">
        <w:rPr>
          <w:rFonts w:asciiTheme="minorHAnsi" w:eastAsia="Times New Roman" w:hAnsiTheme="minorHAnsi" w:cs="Times New Roman"/>
          <w:sz w:val="23"/>
          <w:szCs w:val="23"/>
        </w:rPr>
        <w:t>Certains vont donc chercher à le faire mourir.</w:t>
      </w:r>
    </w:p>
    <w:p w14:paraId="626B97E5" w14:textId="71FC25A3" w:rsidR="00F4367C" w:rsidRDefault="00F4367C" w:rsidP="00474AC2">
      <w:pPr>
        <w:rPr>
          <w:rFonts w:cs="Ebrima"/>
          <w:sz w:val="23"/>
          <w:szCs w:val="23"/>
        </w:rPr>
      </w:pPr>
      <w:r w:rsidRPr="00F4367C">
        <w:rPr>
          <w:rFonts w:cs="Ebrima"/>
          <w:sz w:val="23"/>
          <w:szCs w:val="23"/>
          <w:u w:val="single"/>
        </w:rPr>
        <w:t>Jeudi saint</w:t>
      </w:r>
      <w:r>
        <w:rPr>
          <w:rFonts w:cs="Ebrima"/>
          <w:sz w:val="23"/>
          <w:szCs w:val="23"/>
        </w:rPr>
        <w:t> : le dernier repas (texte ci-dessus).</w:t>
      </w:r>
    </w:p>
    <w:p w14:paraId="20C471EE" w14:textId="373D0245" w:rsidR="00BF2935" w:rsidRDefault="00BF2935" w:rsidP="00474AC2">
      <w:pPr>
        <w:rPr>
          <w:rFonts w:cs="Ebrima"/>
          <w:sz w:val="23"/>
          <w:szCs w:val="23"/>
        </w:rPr>
      </w:pPr>
      <w:r>
        <w:rPr>
          <w:rFonts w:cs="Ebrima"/>
          <w:sz w:val="23"/>
          <w:szCs w:val="23"/>
        </w:rPr>
        <w:t>Jésus se retire au jardin des Oliviers pour prier (c’est le texte qui était prévu pour la séance d’avril, on essayera de vous donner les éléments pour réfléchir dessus avec vos enfants !). Dans cette prière, Jésus exprime sa tristesse, sa peur de mourir, son angoisse. Mais il ne s’enfuie pas et reste même s’il sait qu’il va mourir.</w:t>
      </w:r>
    </w:p>
    <w:p w14:paraId="3587A9BD" w14:textId="19B085CE" w:rsidR="00F4367C" w:rsidRPr="00F4367C" w:rsidRDefault="00F4367C" w:rsidP="00F4367C">
      <w:pPr>
        <w:pStyle w:val="NormalWeb"/>
        <w:rPr>
          <w:rFonts w:asciiTheme="minorHAnsi" w:hAnsiTheme="minorHAnsi"/>
          <w:sz w:val="23"/>
          <w:szCs w:val="23"/>
        </w:rPr>
      </w:pPr>
      <w:r w:rsidRPr="00F4367C">
        <w:rPr>
          <w:rFonts w:asciiTheme="minorHAnsi" w:hAnsiTheme="minorHAnsi" w:cs="Ebrima"/>
          <w:sz w:val="23"/>
          <w:szCs w:val="23"/>
          <w:u w:val="single"/>
        </w:rPr>
        <w:t>Vendredi saint</w:t>
      </w:r>
      <w:r w:rsidRPr="00F4367C">
        <w:rPr>
          <w:rFonts w:asciiTheme="minorHAnsi" w:hAnsiTheme="minorHAnsi" w:cs="Ebrima"/>
          <w:sz w:val="23"/>
          <w:szCs w:val="23"/>
        </w:rPr>
        <w:t xml:space="preserve"> : </w:t>
      </w:r>
      <w:r w:rsidRPr="00F4367C">
        <w:rPr>
          <w:rFonts w:asciiTheme="minorHAnsi" w:hAnsiTheme="minorHAnsi"/>
          <w:sz w:val="23"/>
          <w:szCs w:val="23"/>
        </w:rPr>
        <w:t>Le Vendredi Saint, Jésus est conduit devant Pilate (le représentant de l'empereur de Rome) et est condamné à mourir sur la croix. Un passant,</w:t>
      </w:r>
      <w:r>
        <w:rPr>
          <w:rFonts w:asciiTheme="minorHAnsi" w:hAnsiTheme="minorHAnsi"/>
          <w:sz w:val="23"/>
          <w:szCs w:val="23"/>
        </w:rPr>
        <w:t xml:space="preserve"> </w:t>
      </w:r>
      <w:r w:rsidRPr="00F4367C">
        <w:rPr>
          <w:rFonts w:asciiTheme="minorHAnsi" w:hAnsiTheme="minorHAnsi"/>
          <w:sz w:val="23"/>
          <w:szCs w:val="23"/>
        </w:rPr>
        <w:t>Simon de Cyrène, l'aide à porter sa croix jusqu'au Mont Golgotha. Là, il est crucifié.</w:t>
      </w:r>
      <w:r>
        <w:rPr>
          <w:rFonts w:asciiTheme="minorHAnsi" w:hAnsiTheme="minorHAnsi"/>
          <w:sz w:val="23"/>
          <w:szCs w:val="23"/>
        </w:rPr>
        <w:t xml:space="preserve"> </w:t>
      </w:r>
      <w:r w:rsidRPr="00F4367C">
        <w:rPr>
          <w:rFonts w:asciiTheme="minorHAnsi" w:hAnsiTheme="minorHAnsi"/>
          <w:sz w:val="23"/>
          <w:szCs w:val="23"/>
        </w:rPr>
        <w:t xml:space="preserve">Le Vendredi Saint, Jésus </w:t>
      </w:r>
      <w:r w:rsidRPr="00F4367C">
        <w:rPr>
          <w:rFonts w:asciiTheme="minorHAnsi" w:hAnsiTheme="minorHAnsi"/>
          <w:sz w:val="23"/>
          <w:szCs w:val="23"/>
        </w:rPr>
        <w:lastRenderedPageBreak/>
        <w:t>souffre dans son corps mais aussi dans son esprit... Autour de lui, il ne reste que quelques femmes... Où sont donc tous ses disciples? Où est la foule qui l'acclamait quelque temps plus tôt? Où est Ce Père aimé et aimant, Cet Amour qui l'a si souvent porté? "Mon Dieu, mon Dieu, pourquoi m'as-tu abandonné?"</w:t>
      </w:r>
      <w:r>
        <w:rPr>
          <w:rFonts w:asciiTheme="minorHAnsi" w:hAnsiTheme="minorHAnsi"/>
          <w:sz w:val="23"/>
          <w:szCs w:val="23"/>
        </w:rPr>
        <w:t xml:space="preserve"> </w:t>
      </w:r>
    </w:p>
    <w:p w14:paraId="30877EFE" w14:textId="77777777" w:rsidR="00F4367C" w:rsidRPr="00F4367C" w:rsidRDefault="00F4367C" w:rsidP="00F4367C">
      <w:pPr>
        <w:spacing w:before="100" w:beforeAutospacing="1" w:after="100" w:afterAutospacing="1"/>
        <w:rPr>
          <w:rFonts w:asciiTheme="minorHAnsi" w:eastAsia="Times New Roman" w:hAnsiTheme="minorHAnsi" w:cs="Times New Roman"/>
          <w:sz w:val="23"/>
          <w:szCs w:val="23"/>
        </w:rPr>
      </w:pPr>
      <w:r w:rsidRPr="00F4367C">
        <w:rPr>
          <w:rFonts w:asciiTheme="minorHAnsi" w:eastAsia="Times New Roman" w:hAnsiTheme="minorHAnsi" w:cs="Times New Roman"/>
          <w:sz w:val="23"/>
          <w:szCs w:val="23"/>
        </w:rPr>
        <w:t>Dieu se tait... Il semble absent...</w:t>
      </w:r>
      <w:r w:rsidRPr="00F4367C">
        <w:rPr>
          <w:rFonts w:asciiTheme="minorHAnsi" w:eastAsia="Times New Roman" w:hAnsiTheme="minorHAnsi" w:cs="Times New Roman"/>
          <w:sz w:val="23"/>
          <w:szCs w:val="23"/>
        </w:rPr>
        <w:br/>
        <w:t>Mais n'est-ce pas plutôt une certaine image de Dieu qui est absente? L'image de l'ouragan qui écarte les obstacles du chemin... L'image de la tempête qui détruit ceux qui s'opposent à elle... L'image de la puissance qui force le cœur des hommes pour les obliger à changer, à se lever...</w:t>
      </w:r>
    </w:p>
    <w:p w14:paraId="591FAD1D" w14:textId="77777777" w:rsidR="00F4367C" w:rsidRPr="00F4367C" w:rsidRDefault="00F4367C" w:rsidP="00F4367C">
      <w:pPr>
        <w:spacing w:before="100" w:beforeAutospacing="1" w:after="100" w:afterAutospacing="1"/>
        <w:rPr>
          <w:rFonts w:asciiTheme="minorHAnsi" w:eastAsia="Times New Roman" w:hAnsiTheme="minorHAnsi" w:cs="Times New Roman"/>
          <w:sz w:val="23"/>
          <w:szCs w:val="23"/>
        </w:rPr>
      </w:pPr>
      <w:r w:rsidRPr="00F4367C">
        <w:rPr>
          <w:rFonts w:asciiTheme="minorHAnsi" w:eastAsia="Times New Roman" w:hAnsiTheme="minorHAnsi" w:cs="Times New Roman"/>
          <w:sz w:val="23"/>
          <w:szCs w:val="23"/>
        </w:rPr>
        <w:t>Aujourd'hui, Dieu se révèle discret... Il est humble Présence qui accompagne, qui porte, qui aide à aller jusqu'au bout du chemin, jusqu'à l'absence, la transparence totale, celle qui permettra à La Lumière de naître abondamment... L'Amour se fait silencieux, tout comme le premier souffle annonciateur de printemps.</w:t>
      </w:r>
    </w:p>
    <w:p w14:paraId="640D1A9D" w14:textId="77777777" w:rsidR="00F4367C" w:rsidRPr="00F4367C" w:rsidRDefault="00F4367C" w:rsidP="00F4367C">
      <w:pPr>
        <w:spacing w:before="100" w:beforeAutospacing="1" w:after="100" w:afterAutospacing="1"/>
        <w:rPr>
          <w:rFonts w:asciiTheme="minorHAnsi" w:eastAsia="Times New Roman" w:hAnsiTheme="minorHAnsi" w:cs="Times New Roman"/>
          <w:sz w:val="23"/>
          <w:szCs w:val="23"/>
        </w:rPr>
      </w:pPr>
      <w:r w:rsidRPr="00F4367C">
        <w:rPr>
          <w:rFonts w:asciiTheme="minorHAnsi" w:eastAsia="Times New Roman" w:hAnsiTheme="minorHAnsi" w:cs="Times New Roman"/>
          <w:sz w:val="23"/>
          <w:szCs w:val="23"/>
        </w:rPr>
        <w:t>Le Vendredi Saint, Jésus meurt sur la croix... Son corps est ensuite déposé dans un tombeau.</w:t>
      </w:r>
    </w:p>
    <w:p w14:paraId="713CE036" w14:textId="18FBAD86" w:rsidR="00F4367C" w:rsidRDefault="00F4367C" w:rsidP="00474AC2">
      <w:pPr>
        <w:rPr>
          <w:rFonts w:cs="Ebrima"/>
          <w:sz w:val="23"/>
          <w:szCs w:val="23"/>
        </w:rPr>
      </w:pPr>
      <w:r w:rsidRPr="00F4367C">
        <w:rPr>
          <w:u w:val="single"/>
        </w:rPr>
        <w:t>Dimanche de pâques</w:t>
      </w:r>
      <w:r>
        <w:t> : Le Dimanche de Pâques est un jour de joie! Bonne nouvelle, Jésus est ressuscité, il est vivant pour toujours!</w:t>
      </w:r>
    </w:p>
    <w:p w14:paraId="71D5514C" w14:textId="4815259E" w:rsidR="00BC2467" w:rsidRDefault="00BC2467">
      <w:pPr>
        <w:jc w:val="both"/>
      </w:pPr>
    </w:p>
    <w:p w14:paraId="5ED5CC82" w14:textId="77777777" w:rsidR="00484B81" w:rsidRDefault="00484B81">
      <w:pPr>
        <w:jc w:val="both"/>
      </w:pPr>
    </w:p>
    <w:p w14:paraId="7283B9A3" w14:textId="4CE1EBBF" w:rsidR="00F65C5C" w:rsidRDefault="00484B81">
      <w:pPr>
        <w:jc w:val="both"/>
        <w:rPr>
          <w:b/>
        </w:rPr>
      </w:pPr>
      <w:r>
        <w:rPr>
          <w:b/>
        </w:rPr>
        <w:t>III Prière</w:t>
      </w:r>
    </w:p>
    <w:p w14:paraId="42758D83" w14:textId="77777777" w:rsidR="00F65C5C" w:rsidRDefault="00F65C5C">
      <w:pPr>
        <w:jc w:val="both"/>
      </w:pPr>
    </w:p>
    <w:p w14:paraId="71AB29BF" w14:textId="4376E608" w:rsidR="001E52F2" w:rsidRDefault="001E52F2" w:rsidP="00DB0242">
      <w:pPr>
        <w:pStyle w:val="Paragraphedeliste"/>
        <w:numPr>
          <w:ilvl w:val="0"/>
          <w:numId w:val="11"/>
        </w:numPr>
        <w:jc w:val="both"/>
      </w:pPr>
      <w:r>
        <w:t>On prie</w:t>
      </w:r>
      <w:r w:rsidR="00A66D4D">
        <w:t xml:space="preserve"> : lecture </w:t>
      </w:r>
      <w:r w:rsidR="009A7CF0">
        <w:t xml:space="preserve">des intentions </w:t>
      </w:r>
      <w:r w:rsidR="00836F58">
        <w:t>de prière déposé</w:t>
      </w:r>
      <w:r w:rsidR="00397B5B">
        <w:t>es</w:t>
      </w:r>
      <w:r w:rsidR="00836F58">
        <w:t xml:space="preserve"> dans la boite à prière</w:t>
      </w:r>
      <w:r w:rsidR="00524D69">
        <w:t>.</w:t>
      </w:r>
    </w:p>
    <w:p w14:paraId="13DE190F" w14:textId="77777777" w:rsidR="00524D69" w:rsidRDefault="00524D69" w:rsidP="008B6EAC">
      <w:pPr>
        <w:jc w:val="both"/>
      </w:pPr>
    </w:p>
    <w:p w14:paraId="178E23D6" w14:textId="0057D372" w:rsidR="00E5331E" w:rsidRPr="00E5331E" w:rsidRDefault="00E5331E" w:rsidP="008B6EAC">
      <w:pPr>
        <w:jc w:val="both"/>
      </w:pPr>
      <w:r w:rsidRPr="00E5331E">
        <w:t>Merci Jésus pour le pain et la coupe que tu partages avec nous.</w:t>
      </w:r>
    </w:p>
    <w:p w14:paraId="13EA7D06" w14:textId="3C11C1D1" w:rsidR="00E5331E" w:rsidRPr="00E5331E" w:rsidRDefault="00E5331E" w:rsidP="008B6EAC">
      <w:pPr>
        <w:jc w:val="both"/>
      </w:pPr>
      <w:r w:rsidRPr="00E5331E">
        <w:t>Nous aussi nous voulons partager</w:t>
      </w:r>
    </w:p>
    <w:p w14:paraId="799F9D88" w14:textId="67E5C76C" w:rsidR="00E5331E" w:rsidRPr="00E5331E" w:rsidRDefault="00E5331E" w:rsidP="00E5331E">
      <w:pPr>
        <w:jc w:val="both"/>
      </w:pPr>
      <w:r w:rsidRPr="00E5331E">
        <w:t>(Citer les souhaits de partage notés par les enfants.)</w:t>
      </w:r>
    </w:p>
    <w:p w14:paraId="3A08519E" w14:textId="42A834BD" w:rsidR="00E5331E" w:rsidRPr="00E5331E" w:rsidRDefault="00E5331E" w:rsidP="008B6EAC">
      <w:pPr>
        <w:jc w:val="both"/>
      </w:pPr>
      <w:r w:rsidRPr="00E5331E">
        <w:t xml:space="preserve">Merci </w:t>
      </w:r>
      <w:r w:rsidR="007B0FB4">
        <w:t xml:space="preserve">pour ces partages qui nourrissent </w:t>
      </w:r>
      <w:r w:rsidRPr="00E5331E">
        <w:t>notre corps et notre esprit, notre cœur et notre âme.</w:t>
      </w:r>
    </w:p>
    <w:p w14:paraId="3B10AC35" w14:textId="77777777" w:rsidR="00E5331E" w:rsidRDefault="00E5331E" w:rsidP="008B6EAC">
      <w:pPr>
        <w:jc w:val="both"/>
      </w:pPr>
      <w:r w:rsidRPr="00E5331E">
        <w:t>Merci pour ton amour.</w:t>
      </w:r>
      <w:r>
        <w:t xml:space="preserve"> </w:t>
      </w:r>
    </w:p>
    <w:p w14:paraId="2AD7453A" w14:textId="57322DB7" w:rsidR="008B6EAC" w:rsidRDefault="00E5331E" w:rsidP="008B6EAC">
      <w:pPr>
        <w:jc w:val="both"/>
      </w:pPr>
      <w:r w:rsidRPr="00E5331E">
        <w:t>A</w:t>
      </w:r>
      <w:r w:rsidR="008B6EAC" w:rsidRPr="00E5331E">
        <w:t>men</w:t>
      </w:r>
      <w:r w:rsidR="00397B5B" w:rsidRPr="00E5331E">
        <w:t>.</w:t>
      </w:r>
    </w:p>
    <w:p w14:paraId="449464DD" w14:textId="1BE40B09" w:rsidR="008B6EAC" w:rsidRDefault="008B6EAC" w:rsidP="008B6EAC">
      <w:pPr>
        <w:jc w:val="both"/>
      </w:pPr>
    </w:p>
    <w:p w14:paraId="6A654E63" w14:textId="77777777" w:rsidR="00484B81" w:rsidRDefault="00484B81" w:rsidP="008B6EAC">
      <w:pPr>
        <w:jc w:val="both"/>
      </w:pPr>
    </w:p>
    <w:p w14:paraId="1F952861" w14:textId="542B9A1B" w:rsidR="00484B81" w:rsidRPr="00484B81" w:rsidRDefault="00484B81" w:rsidP="00484B81">
      <w:pPr>
        <w:rPr>
          <w:rFonts w:cs="Ebrima"/>
          <w:b/>
          <w:sz w:val="23"/>
          <w:szCs w:val="23"/>
        </w:rPr>
      </w:pPr>
      <w:r>
        <w:rPr>
          <w:rFonts w:cs="Ebrima"/>
          <w:b/>
          <w:sz w:val="23"/>
          <w:szCs w:val="23"/>
        </w:rPr>
        <w:t>IV</w:t>
      </w:r>
      <w:r w:rsidRPr="00484B81">
        <w:rPr>
          <w:rFonts w:cs="Ebrima"/>
          <w:b/>
          <w:sz w:val="23"/>
          <w:szCs w:val="23"/>
        </w:rPr>
        <w:t xml:space="preserve"> Chants</w:t>
      </w:r>
    </w:p>
    <w:p w14:paraId="383AE0E3" w14:textId="77777777" w:rsidR="00484B81" w:rsidRDefault="00484B81" w:rsidP="00484B81">
      <w:pPr>
        <w:rPr>
          <w:rFonts w:cs="Ebrima"/>
          <w:sz w:val="23"/>
          <w:szCs w:val="23"/>
        </w:rPr>
      </w:pPr>
    </w:p>
    <w:p w14:paraId="45D24187" w14:textId="77777777" w:rsidR="00484B81" w:rsidRDefault="00484B81" w:rsidP="00484B81">
      <w:pPr>
        <w:rPr>
          <w:rFonts w:cs="Ebrima"/>
          <w:sz w:val="23"/>
          <w:szCs w:val="23"/>
        </w:rPr>
      </w:pPr>
      <w:r>
        <w:rPr>
          <w:rFonts w:cs="Ebrima"/>
          <w:sz w:val="23"/>
          <w:szCs w:val="23"/>
        </w:rPr>
        <w:t>Ci-dessous, les chants appris à l’école biblique (partitions jointes au mail)</w:t>
      </w:r>
    </w:p>
    <w:p w14:paraId="2E28A273" w14:textId="2465B925" w:rsidR="00484B81" w:rsidRPr="00A763C6" w:rsidRDefault="00484B81" w:rsidP="00484B81">
      <w:pPr>
        <w:rPr>
          <w:rFonts w:cs="Ebrima"/>
          <w:sz w:val="23"/>
          <w:szCs w:val="23"/>
        </w:rPr>
      </w:pPr>
      <w:r>
        <w:rPr>
          <w:rFonts w:cs="Ebrima"/>
          <w:sz w:val="23"/>
          <w:szCs w:val="23"/>
        </w:rPr>
        <w:t>Nous voulions leur apprendre « A toi la gloire », chant de circonstance pour Pâque</w:t>
      </w:r>
      <w:r w:rsidR="003871EA">
        <w:rPr>
          <w:rFonts w:cs="Ebrima"/>
          <w:sz w:val="23"/>
          <w:szCs w:val="23"/>
        </w:rPr>
        <w:t>s</w:t>
      </w:r>
      <w:r>
        <w:rPr>
          <w:rFonts w:cs="Ebrima"/>
          <w:sz w:val="23"/>
          <w:szCs w:val="23"/>
        </w:rPr>
        <w:t xml:space="preserve"> et « Ecoute, écoute » pour ceu</w:t>
      </w:r>
      <w:r w:rsidR="008961FF">
        <w:rPr>
          <w:rFonts w:cs="Ebrima"/>
          <w:sz w:val="23"/>
          <w:szCs w:val="23"/>
        </w:rPr>
        <w:t>x qui le connaissent et pourraient</w:t>
      </w:r>
      <w:r>
        <w:rPr>
          <w:rFonts w:cs="Ebrima"/>
          <w:sz w:val="23"/>
          <w:szCs w:val="23"/>
        </w:rPr>
        <w:t xml:space="preserve"> le chanter avec eux. </w:t>
      </w:r>
    </w:p>
    <w:p w14:paraId="67ECD76A" w14:textId="77777777" w:rsidR="00484B81" w:rsidRPr="00347BCC" w:rsidRDefault="00484B81" w:rsidP="00484B81">
      <w:pPr>
        <w:jc w:val="both"/>
      </w:pPr>
    </w:p>
    <w:p w14:paraId="0410DBD9" w14:textId="77777777" w:rsidR="00484B81" w:rsidRPr="00484B81" w:rsidRDefault="00484B81" w:rsidP="00484B81">
      <w:pPr>
        <w:tabs>
          <w:tab w:val="left" w:pos="1860"/>
        </w:tabs>
        <w:jc w:val="both"/>
        <w:rPr>
          <w:bCs/>
        </w:rPr>
      </w:pPr>
      <w:r w:rsidRPr="00484B81">
        <w:rPr>
          <w:bCs/>
        </w:rPr>
        <w:t>A toi la gloire</w:t>
      </w:r>
    </w:p>
    <w:p w14:paraId="15CEBB3F" w14:textId="77777777" w:rsidR="00484B81" w:rsidRPr="00484B81" w:rsidRDefault="00484B81" w:rsidP="00484B81">
      <w:pPr>
        <w:tabs>
          <w:tab w:val="left" w:pos="1860"/>
        </w:tabs>
        <w:jc w:val="both"/>
        <w:rPr>
          <w:bCs/>
        </w:rPr>
      </w:pPr>
      <w:r w:rsidRPr="00484B81">
        <w:rPr>
          <w:bCs/>
        </w:rPr>
        <w:t>Prends mon âme</w:t>
      </w:r>
    </w:p>
    <w:p w14:paraId="36F22832" w14:textId="77777777" w:rsidR="00484B81" w:rsidRPr="00484B81" w:rsidRDefault="00484B81" w:rsidP="00484B81">
      <w:pPr>
        <w:jc w:val="both"/>
        <w:rPr>
          <w:bCs/>
          <w:iCs/>
          <w:color w:val="000000"/>
        </w:rPr>
      </w:pPr>
      <w:r w:rsidRPr="00484B81">
        <w:rPr>
          <w:bCs/>
          <w:iCs/>
          <w:color w:val="000000"/>
        </w:rPr>
        <w:t>Mon ancre et ma voile</w:t>
      </w:r>
    </w:p>
    <w:p w14:paraId="02FCC482" w14:textId="77777777" w:rsidR="00484B81" w:rsidRPr="00347BCC" w:rsidRDefault="00484B81" w:rsidP="00484B81">
      <w:pPr>
        <w:jc w:val="both"/>
        <w:rPr>
          <w:iCs/>
          <w:color w:val="000000"/>
        </w:rPr>
      </w:pPr>
      <w:r w:rsidRPr="00347BCC">
        <w:rPr>
          <w:color w:val="000000"/>
        </w:rPr>
        <w:t xml:space="preserve">Evenou </w:t>
      </w:r>
      <w:proofErr w:type="spellStart"/>
      <w:r w:rsidRPr="00347BCC">
        <w:rPr>
          <w:iCs/>
          <w:color w:val="000000"/>
        </w:rPr>
        <w:t>shalom</w:t>
      </w:r>
      <w:proofErr w:type="spellEnd"/>
      <w:r w:rsidRPr="00347BCC">
        <w:rPr>
          <w:iCs/>
          <w:color w:val="000000"/>
        </w:rPr>
        <w:t xml:space="preserve"> </w:t>
      </w:r>
      <w:proofErr w:type="spellStart"/>
      <w:r w:rsidRPr="00347BCC">
        <w:rPr>
          <w:iCs/>
          <w:color w:val="000000"/>
        </w:rPr>
        <w:t>alerhem</w:t>
      </w:r>
      <w:proofErr w:type="spellEnd"/>
    </w:p>
    <w:p w14:paraId="360B6780" w14:textId="77777777" w:rsidR="00484B81" w:rsidRPr="00347BCC" w:rsidRDefault="00484B81" w:rsidP="00484B81">
      <w:pPr>
        <w:jc w:val="both"/>
        <w:rPr>
          <w:color w:val="000000"/>
        </w:rPr>
      </w:pPr>
      <w:r w:rsidRPr="00347BCC">
        <w:rPr>
          <w:color w:val="000000"/>
        </w:rPr>
        <w:t xml:space="preserve">Toi qui es lumière </w:t>
      </w:r>
    </w:p>
    <w:p w14:paraId="6E8E5CC9" w14:textId="77777777" w:rsidR="00484B81" w:rsidRPr="00347BCC" w:rsidRDefault="00484B81" w:rsidP="00484B81">
      <w:pPr>
        <w:tabs>
          <w:tab w:val="left" w:pos="1860"/>
        </w:tabs>
        <w:jc w:val="both"/>
      </w:pPr>
      <w:r w:rsidRPr="00347BCC">
        <w:t>Laisserons-nous à notre table</w:t>
      </w:r>
    </w:p>
    <w:p w14:paraId="668A8035" w14:textId="77777777" w:rsidR="00484B81" w:rsidRDefault="00484B81" w:rsidP="00484B81">
      <w:pPr>
        <w:jc w:val="both"/>
        <w:rPr>
          <w:iCs/>
          <w:color w:val="000000"/>
        </w:rPr>
      </w:pPr>
      <w:r w:rsidRPr="00347BCC">
        <w:rPr>
          <w:iCs/>
          <w:color w:val="000000"/>
        </w:rPr>
        <w:t>Je crois et j’espère</w:t>
      </w:r>
    </w:p>
    <w:p w14:paraId="1A433FD6" w14:textId="39A8320F" w:rsidR="00484B81" w:rsidRDefault="00484B81" w:rsidP="00484B81">
      <w:pPr>
        <w:jc w:val="both"/>
        <w:rPr>
          <w:color w:val="000000"/>
        </w:rPr>
      </w:pPr>
      <w:r>
        <w:rPr>
          <w:iCs/>
          <w:color w:val="000000"/>
        </w:rPr>
        <w:t>Ecoute, écoute</w:t>
      </w:r>
    </w:p>
    <w:p w14:paraId="16880A10" w14:textId="04953CA0" w:rsidR="005307E5" w:rsidRDefault="005307E5" w:rsidP="00484B81">
      <w:pPr>
        <w:jc w:val="both"/>
      </w:pPr>
    </w:p>
    <w:p w14:paraId="05704122" w14:textId="77777777" w:rsidR="005307E5" w:rsidRDefault="005307E5" w:rsidP="008B6EAC">
      <w:pPr>
        <w:jc w:val="both"/>
      </w:pPr>
    </w:p>
    <w:p w14:paraId="27FFB297" w14:textId="29BF7954" w:rsidR="00F65C5C" w:rsidRPr="008D753B" w:rsidRDefault="00452A6F" w:rsidP="00694E7F">
      <w:pPr>
        <w:pStyle w:val="Paragraphedeliste"/>
        <w:numPr>
          <w:ilvl w:val="0"/>
          <w:numId w:val="11"/>
        </w:numPr>
        <w:jc w:val="both"/>
        <w:rPr>
          <w:rFonts w:ascii="Times New Roman" w:eastAsia="Times New Roman" w:hAnsi="Times New Roman" w:cs="Times New Roman"/>
        </w:rPr>
      </w:pPr>
      <w:r w:rsidRPr="00694E7F">
        <w:t>Verset</w:t>
      </w:r>
      <w:r w:rsidR="00097F4A" w:rsidRPr="008D753B">
        <w:rPr>
          <w:rFonts w:ascii="Times New Roman" w:eastAsia="Times New Roman" w:hAnsi="Times New Roman" w:cs="Times New Roman"/>
        </w:rPr>
        <w:t xml:space="preserve"> à </w:t>
      </w:r>
      <w:r w:rsidR="00484B81">
        <w:rPr>
          <w:rFonts w:ascii="Times New Roman" w:eastAsia="Times New Roman" w:hAnsi="Times New Roman" w:cs="Times New Roman"/>
        </w:rPr>
        <w:t>méditer</w:t>
      </w:r>
      <w:r w:rsidRPr="008D753B">
        <w:rPr>
          <w:rFonts w:ascii="Times New Roman" w:eastAsia="Times New Roman" w:hAnsi="Times New Roman" w:cs="Times New Roman"/>
        </w:rPr>
        <w:t> : « </w:t>
      </w:r>
      <w:r w:rsidR="00E54E75" w:rsidRPr="008D753B">
        <w:rPr>
          <w:rFonts w:ascii="Times New Roman" w:eastAsia="Times New Roman" w:hAnsi="Times New Roman" w:cs="Times New Roman"/>
        </w:rPr>
        <w:t>Il donne à manger à tous les êtres vivants. Oui, son amour est pour toujours ! »</w:t>
      </w:r>
      <w:r w:rsidR="00204693" w:rsidRPr="008D753B">
        <w:rPr>
          <w:rFonts w:ascii="Times New Roman" w:eastAsia="Times New Roman" w:hAnsi="Times New Roman" w:cs="Times New Roman"/>
        </w:rPr>
        <w:t xml:space="preserve">. </w:t>
      </w:r>
      <w:r w:rsidRPr="008D753B">
        <w:rPr>
          <w:rFonts w:ascii="Times New Roman" w:eastAsia="Times New Roman" w:hAnsi="Times New Roman" w:cs="Times New Roman"/>
        </w:rPr>
        <w:t xml:space="preserve">(Psaume </w:t>
      </w:r>
      <w:r w:rsidR="00E54E75" w:rsidRPr="008D753B">
        <w:rPr>
          <w:rFonts w:ascii="Times New Roman" w:eastAsia="Times New Roman" w:hAnsi="Times New Roman" w:cs="Times New Roman"/>
        </w:rPr>
        <w:t>136,</w:t>
      </w:r>
      <w:r w:rsidR="007B0FB4" w:rsidRPr="008D753B">
        <w:rPr>
          <w:rFonts w:ascii="Times New Roman" w:eastAsia="Times New Roman" w:hAnsi="Times New Roman" w:cs="Times New Roman"/>
        </w:rPr>
        <w:t xml:space="preserve"> </w:t>
      </w:r>
      <w:r w:rsidR="00E54E75" w:rsidRPr="008D753B">
        <w:rPr>
          <w:rFonts w:ascii="Times New Roman" w:eastAsia="Times New Roman" w:hAnsi="Times New Roman" w:cs="Times New Roman"/>
        </w:rPr>
        <w:t>25</w:t>
      </w:r>
      <w:r w:rsidR="00BC2467" w:rsidRPr="008D753B">
        <w:rPr>
          <w:rFonts w:ascii="Times New Roman" w:eastAsia="Times New Roman" w:hAnsi="Times New Roman" w:cs="Times New Roman"/>
        </w:rPr>
        <w:t>).</w:t>
      </w:r>
    </w:p>
    <w:p w14:paraId="526243B4" w14:textId="10B6720D" w:rsidR="00A610D5" w:rsidRPr="00FD06C8" w:rsidRDefault="00A610D5">
      <w:pPr>
        <w:jc w:val="both"/>
        <w:rPr>
          <w:rFonts w:ascii="Times New Roman" w:eastAsia="Times New Roman" w:hAnsi="Times New Roman" w:cs="Times New Roman"/>
        </w:rPr>
      </w:pPr>
    </w:p>
    <w:sectPr w:rsidR="00A610D5" w:rsidRPr="00FD06C8">
      <w:footerReference w:type="default" r:id="rId9"/>
      <w:pgSz w:w="11900" w:h="16840"/>
      <w:pgMar w:top="1418" w:right="1418" w:bottom="1418" w:left="1418"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91FB4D" w16cid:durableId="21DC6B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9880F" w14:textId="77777777" w:rsidR="00B73BFA" w:rsidRDefault="00B73BFA">
      <w:r>
        <w:separator/>
      </w:r>
    </w:p>
  </w:endnote>
  <w:endnote w:type="continuationSeparator" w:id="0">
    <w:p w14:paraId="262721F0" w14:textId="77777777" w:rsidR="00B73BFA" w:rsidRDefault="00B7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106EE" w14:textId="4F56FD31" w:rsidR="00122411" w:rsidRDefault="00122411">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3871EA">
      <w:rPr>
        <w:noProof/>
        <w:color w:val="000000"/>
      </w:rPr>
      <w:t>3</w:t>
    </w:r>
    <w:r>
      <w:rPr>
        <w:color w:val="000000"/>
      </w:rPr>
      <w:fldChar w:fldCharType="end"/>
    </w:r>
  </w:p>
  <w:p w14:paraId="5523C33C" w14:textId="77777777" w:rsidR="00122411" w:rsidRDefault="00122411">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3118F" w14:textId="77777777" w:rsidR="00B73BFA" w:rsidRDefault="00B73BFA">
      <w:r>
        <w:separator/>
      </w:r>
    </w:p>
  </w:footnote>
  <w:footnote w:type="continuationSeparator" w:id="0">
    <w:p w14:paraId="0477A9D1" w14:textId="77777777" w:rsidR="00B73BFA" w:rsidRDefault="00B73B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4F75"/>
    <w:multiLevelType w:val="multilevel"/>
    <w:tmpl w:val="22740D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2843E96"/>
    <w:multiLevelType w:val="multilevel"/>
    <w:tmpl w:val="676AE4F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8280E8E"/>
    <w:multiLevelType w:val="hybridMultilevel"/>
    <w:tmpl w:val="828E0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4E5461"/>
    <w:multiLevelType w:val="multilevel"/>
    <w:tmpl w:val="9F74C2EA"/>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CA95660"/>
    <w:multiLevelType w:val="multilevel"/>
    <w:tmpl w:val="F70C4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463F82"/>
    <w:multiLevelType w:val="hybridMultilevel"/>
    <w:tmpl w:val="42B2F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0E623D"/>
    <w:multiLevelType w:val="hybridMultilevel"/>
    <w:tmpl w:val="0BAE5AF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AE6311F"/>
    <w:multiLevelType w:val="hybridMultilevel"/>
    <w:tmpl w:val="5C48D16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nsid w:val="234A7630"/>
    <w:multiLevelType w:val="multilevel"/>
    <w:tmpl w:val="A1B2BC94"/>
    <w:lvl w:ilvl="0">
      <w:start w:val="1"/>
      <w:numFmt w:val="bullet"/>
      <w:lvlText w:val="-"/>
      <w:lvlJc w:val="left"/>
      <w:pPr>
        <w:ind w:left="420" w:hanging="360"/>
      </w:pPr>
      <w:rPr>
        <w:rFonts w:ascii="Cambria" w:eastAsia="Cambria" w:hAnsi="Cambria" w:cs="Cambria"/>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9">
    <w:nsid w:val="35DF70FA"/>
    <w:multiLevelType w:val="multilevel"/>
    <w:tmpl w:val="F2CE5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ADA7641"/>
    <w:multiLevelType w:val="multilevel"/>
    <w:tmpl w:val="BAF28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C366A58"/>
    <w:multiLevelType w:val="multilevel"/>
    <w:tmpl w:val="FB741D2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DA902D3"/>
    <w:multiLevelType w:val="hybridMultilevel"/>
    <w:tmpl w:val="CDA4C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04230E6"/>
    <w:multiLevelType w:val="hybridMultilevel"/>
    <w:tmpl w:val="3CD66DFE"/>
    <w:lvl w:ilvl="0" w:tplc="DA268636">
      <w:start w:val="3"/>
      <w:numFmt w:val="bullet"/>
      <w:lvlText w:val="-"/>
      <w:lvlJc w:val="left"/>
      <w:pPr>
        <w:ind w:left="1080" w:hanging="360"/>
      </w:pPr>
      <w:rPr>
        <w:rFonts w:ascii="Cambria" w:eastAsia="Cambria" w:hAnsi="Cambria" w:cs="Cambria"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4">
    <w:nsid w:val="56622E25"/>
    <w:multiLevelType w:val="multilevel"/>
    <w:tmpl w:val="D79E63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8A303EB"/>
    <w:multiLevelType w:val="hybridMultilevel"/>
    <w:tmpl w:val="05D89F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9135903"/>
    <w:multiLevelType w:val="hybridMultilevel"/>
    <w:tmpl w:val="2396A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985650D"/>
    <w:multiLevelType w:val="hybridMultilevel"/>
    <w:tmpl w:val="20E0A5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6A5D2F9E"/>
    <w:multiLevelType w:val="multilevel"/>
    <w:tmpl w:val="F70C4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6211806"/>
    <w:multiLevelType w:val="hybridMultilevel"/>
    <w:tmpl w:val="F5CE92F2"/>
    <w:lvl w:ilvl="0" w:tplc="94AE6B82">
      <w:start w:val="30"/>
      <w:numFmt w:val="bullet"/>
      <w:lvlText w:val="-"/>
      <w:lvlJc w:val="left"/>
      <w:pPr>
        <w:ind w:left="720" w:hanging="360"/>
      </w:pPr>
      <w:rPr>
        <w:rFonts w:ascii="Cambria" w:eastAsia="Cambria"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BAA0874"/>
    <w:multiLevelType w:val="multilevel"/>
    <w:tmpl w:val="F394F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E567691"/>
    <w:multiLevelType w:val="multilevel"/>
    <w:tmpl w:val="B18E35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1"/>
  </w:num>
  <w:num w:numId="3">
    <w:abstractNumId w:val="3"/>
  </w:num>
  <w:num w:numId="4">
    <w:abstractNumId w:val="1"/>
  </w:num>
  <w:num w:numId="5">
    <w:abstractNumId w:val="18"/>
  </w:num>
  <w:num w:numId="6">
    <w:abstractNumId w:val="9"/>
  </w:num>
  <w:num w:numId="7">
    <w:abstractNumId w:val="8"/>
  </w:num>
  <w:num w:numId="8">
    <w:abstractNumId w:val="21"/>
  </w:num>
  <w:num w:numId="9">
    <w:abstractNumId w:val="10"/>
  </w:num>
  <w:num w:numId="10">
    <w:abstractNumId w:val="20"/>
  </w:num>
  <w:num w:numId="11">
    <w:abstractNumId w:val="19"/>
  </w:num>
  <w:num w:numId="12">
    <w:abstractNumId w:val="6"/>
  </w:num>
  <w:num w:numId="13">
    <w:abstractNumId w:val="2"/>
  </w:num>
  <w:num w:numId="14">
    <w:abstractNumId w:val="5"/>
  </w:num>
  <w:num w:numId="15">
    <w:abstractNumId w:val="16"/>
  </w:num>
  <w:num w:numId="16">
    <w:abstractNumId w:val="15"/>
  </w:num>
  <w:num w:numId="17">
    <w:abstractNumId w:val="1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3"/>
  </w:num>
  <w:num w:numId="21">
    <w:abstractNumId w:val="17"/>
  </w:num>
  <w:num w:numId="22">
    <w:abstractNumId w:val="17"/>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5C"/>
    <w:rsid w:val="00017348"/>
    <w:rsid w:val="000344CE"/>
    <w:rsid w:val="00037898"/>
    <w:rsid w:val="00040A65"/>
    <w:rsid w:val="0004142B"/>
    <w:rsid w:val="00077615"/>
    <w:rsid w:val="00080186"/>
    <w:rsid w:val="00096B2F"/>
    <w:rsid w:val="00097F4A"/>
    <w:rsid w:val="000C43F6"/>
    <w:rsid w:val="000D1298"/>
    <w:rsid w:val="000D7DEE"/>
    <w:rsid w:val="000F667E"/>
    <w:rsid w:val="00107B0B"/>
    <w:rsid w:val="00122411"/>
    <w:rsid w:val="001305F8"/>
    <w:rsid w:val="0013274B"/>
    <w:rsid w:val="00152905"/>
    <w:rsid w:val="00152B50"/>
    <w:rsid w:val="00162A43"/>
    <w:rsid w:val="00167B87"/>
    <w:rsid w:val="001B765E"/>
    <w:rsid w:val="001B7AEE"/>
    <w:rsid w:val="001D5CF5"/>
    <w:rsid w:val="001E2B82"/>
    <w:rsid w:val="001E3ECD"/>
    <w:rsid w:val="001E52F2"/>
    <w:rsid w:val="00200902"/>
    <w:rsid w:val="00204693"/>
    <w:rsid w:val="002227B5"/>
    <w:rsid w:val="00226219"/>
    <w:rsid w:val="00231E66"/>
    <w:rsid w:val="00236DA9"/>
    <w:rsid w:val="002560CE"/>
    <w:rsid w:val="00261699"/>
    <w:rsid w:val="002646F9"/>
    <w:rsid w:val="0026660C"/>
    <w:rsid w:val="00271774"/>
    <w:rsid w:val="0027244D"/>
    <w:rsid w:val="002756EC"/>
    <w:rsid w:val="00275FBE"/>
    <w:rsid w:val="002A2E97"/>
    <w:rsid w:val="002B087E"/>
    <w:rsid w:val="002D0B46"/>
    <w:rsid w:val="002D0E81"/>
    <w:rsid w:val="002F5273"/>
    <w:rsid w:val="00305787"/>
    <w:rsid w:val="00315A7F"/>
    <w:rsid w:val="00321EC8"/>
    <w:rsid w:val="00326CC1"/>
    <w:rsid w:val="0034112C"/>
    <w:rsid w:val="00347BCC"/>
    <w:rsid w:val="00350288"/>
    <w:rsid w:val="003562BC"/>
    <w:rsid w:val="00360710"/>
    <w:rsid w:val="00371FE9"/>
    <w:rsid w:val="00373352"/>
    <w:rsid w:val="003871EA"/>
    <w:rsid w:val="0039623C"/>
    <w:rsid w:val="00397B5B"/>
    <w:rsid w:val="003C0466"/>
    <w:rsid w:val="003C7229"/>
    <w:rsid w:val="003D3507"/>
    <w:rsid w:val="003D630C"/>
    <w:rsid w:val="003D7934"/>
    <w:rsid w:val="003E4530"/>
    <w:rsid w:val="00401927"/>
    <w:rsid w:val="00411910"/>
    <w:rsid w:val="00422F23"/>
    <w:rsid w:val="00426625"/>
    <w:rsid w:val="004330E6"/>
    <w:rsid w:val="004509E5"/>
    <w:rsid w:val="00452A6F"/>
    <w:rsid w:val="00453199"/>
    <w:rsid w:val="00466956"/>
    <w:rsid w:val="00474AC2"/>
    <w:rsid w:val="00477CA6"/>
    <w:rsid w:val="00481445"/>
    <w:rsid w:val="00484B81"/>
    <w:rsid w:val="00485911"/>
    <w:rsid w:val="00494005"/>
    <w:rsid w:val="00495007"/>
    <w:rsid w:val="004A5BEF"/>
    <w:rsid w:val="004B7370"/>
    <w:rsid w:val="004C2C3A"/>
    <w:rsid w:val="004E0BFA"/>
    <w:rsid w:val="004E41E5"/>
    <w:rsid w:val="004E6561"/>
    <w:rsid w:val="004F7A67"/>
    <w:rsid w:val="00514055"/>
    <w:rsid w:val="00524D69"/>
    <w:rsid w:val="005307E5"/>
    <w:rsid w:val="0055390D"/>
    <w:rsid w:val="0058111E"/>
    <w:rsid w:val="005A7C03"/>
    <w:rsid w:val="005B656D"/>
    <w:rsid w:val="005C5A55"/>
    <w:rsid w:val="005E5611"/>
    <w:rsid w:val="005F13C3"/>
    <w:rsid w:val="005F1BA5"/>
    <w:rsid w:val="0062232B"/>
    <w:rsid w:val="00627068"/>
    <w:rsid w:val="00627EC7"/>
    <w:rsid w:val="00637112"/>
    <w:rsid w:val="00637188"/>
    <w:rsid w:val="0064130D"/>
    <w:rsid w:val="00644FBB"/>
    <w:rsid w:val="00646649"/>
    <w:rsid w:val="0067428A"/>
    <w:rsid w:val="00675174"/>
    <w:rsid w:val="006809DB"/>
    <w:rsid w:val="00694E7F"/>
    <w:rsid w:val="006B4E2B"/>
    <w:rsid w:val="006C0EA7"/>
    <w:rsid w:val="006C287D"/>
    <w:rsid w:val="006F1D38"/>
    <w:rsid w:val="007001C8"/>
    <w:rsid w:val="007003A4"/>
    <w:rsid w:val="00720E9A"/>
    <w:rsid w:val="00730E17"/>
    <w:rsid w:val="00733922"/>
    <w:rsid w:val="00745605"/>
    <w:rsid w:val="00756E6C"/>
    <w:rsid w:val="0076334F"/>
    <w:rsid w:val="00763E9E"/>
    <w:rsid w:val="0076480D"/>
    <w:rsid w:val="007722FF"/>
    <w:rsid w:val="00773DB1"/>
    <w:rsid w:val="00774A1E"/>
    <w:rsid w:val="00780A71"/>
    <w:rsid w:val="007858C8"/>
    <w:rsid w:val="00796141"/>
    <w:rsid w:val="007B0FB4"/>
    <w:rsid w:val="007B2DE2"/>
    <w:rsid w:val="007E484C"/>
    <w:rsid w:val="007E70D6"/>
    <w:rsid w:val="007E763F"/>
    <w:rsid w:val="007F2BCA"/>
    <w:rsid w:val="007F5B7B"/>
    <w:rsid w:val="00802753"/>
    <w:rsid w:val="008146FB"/>
    <w:rsid w:val="00814849"/>
    <w:rsid w:val="00816BBC"/>
    <w:rsid w:val="00832100"/>
    <w:rsid w:val="00836ED5"/>
    <w:rsid w:val="00836F58"/>
    <w:rsid w:val="00843AFE"/>
    <w:rsid w:val="0084670C"/>
    <w:rsid w:val="0088162A"/>
    <w:rsid w:val="008961FF"/>
    <w:rsid w:val="008A430F"/>
    <w:rsid w:val="008B5150"/>
    <w:rsid w:val="008B6080"/>
    <w:rsid w:val="008B6EAC"/>
    <w:rsid w:val="008C363A"/>
    <w:rsid w:val="008D04C4"/>
    <w:rsid w:val="008D753B"/>
    <w:rsid w:val="008D75CA"/>
    <w:rsid w:val="008E525C"/>
    <w:rsid w:val="008F184B"/>
    <w:rsid w:val="008F1879"/>
    <w:rsid w:val="0090082D"/>
    <w:rsid w:val="00913CE1"/>
    <w:rsid w:val="009149B0"/>
    <w:rsid w:val="0092447E"/>
    <w:rsid w:val="009301F5"/>
    <w:rsid w:val="00943BE1"/>
    <w:rsid w:val="00967A31"/>
    <w:rsid w:val="009742A5"/>
    <w:rsid w:val="009766FA"/>
    <w:rsid w:val="00980592"/>
    <w:rsid w:val="009962CB"/>
    <w:rsid w:val="009A7CF0"/>
    <w:rsid w:val="009B1F8D"/>
    <w:rsid w:val="009B4EF0"/>
    <w:rsid w:val="009D2B5A"/>
    <w:rsid w:val="009E6511"/>
    <w:rsid w:val="009F2080"/>
    <w:rsid w:val="009F7092"/>
    <w:rsid w:val="00A00B0F"/>
    <w:rsid w:val="00A1012D"/>
    <w:rsid w:val="00A1466E"/>
    <w:rsid w:val="00A26876"/>
    <w:rsid w:val="00A37726"/>
    <w:rsid w:val="00A521FB"/>
    <w:rsid w:val="00A610D5"/>
    <w:rsid w:val="00A650DC"/>
    <w:rsid w:val="00A66D4D"/>
    <w:rsid w:val="00A66E72"/>
    <w:rsid w:val="00A763C6"/>
    <w:rsid w:val="00A77AA3"/>
    <w:rsid w:val="00A869BE"/>
    <w:rsid w:val="00A86DB3"/>
    <w:rsid w:val="00AA249B"/>
    <w:rsid w:val="00AC33DB"/>
    <w:rsid w:val="00AC3A0D"/>
    <w:rsid w:val="00AD0F2A"/>
    <w:rsid w:val="00AD3433"/>
    <w:rsid w:val="00AD67AC"/>
    <w:rsid w:val="00AF0948"/>
    <w:rsid w:val="00AF559B"/>
    <w:rsid w:val="00B02FFA"/>
    <w:rsid w:val="00B06FCE"/>
    <w:rsid w:val="00B141B3"/>
    <w:rsid w:val="00B14238"/>
    <w:rsid w:val="00B14D2D"/>
    <w:rsid w:val="00B20CC4"/>
    <w:rsid w:val="00B33D7E"/>
    <w:rsid w:val="00B51961"/>
    <w:rsid w:val="00B554B6"/>
    <w:rsid w:val="00B62176"/>
    <w:rsid w:val="00B70E76"/>
    <w:rsid w:val="00B73BFA"/>
    <w:rsid w:val="00B8086A"/>
    <w:rsid w:val="00B833F8"/>
    <w:rsid w:val="00B85F24"/>
    <w:rsid w:val="00BB3503"/>
    <w:rsid w:val="00BB6E71"/>
    <w:rsid w:val="00BC20CD"/>
    <w:rsid w:val="00BC2467"/>
    <w:rsid w:val="00BC3991"/>
    <w:rsid w:val="00BC46D5"/>
    <w:rsid w:val="00BD4A90"/>
    <w:rsid w:val="00BF1FA5"/>
    <w:rsid w:val="00BF2935"/>
    <w:rsid w:val="00C144B2"/>
    <w:rsid w:val="00C2029C"/>
    <w:rsid w:val="00C400CD"/>
    <w:rsid w:val="00C557B7"/>
    <w:rsid w:val="00C638AF"/>
    <w:rsid w:val="00C6400C"/>
    <w:rsid w:val="00C647E1"/>
    <w:rsid w:val="00C65894"/>
    <w:rsid w:val="00C73819"/>
    <w:rsid w:val="00C9157A"/>
    <w:rsid w:val="00CA6DE4"/>
    <w:rsid w:val="00CC75CE"/>
    <w:rsid w:val="00CF2350"/>
    <w:rsid w:val="00D00C93"/>
    <w:rsid w:val="00D106E0"/>
    <w:rsid w:val="00D1321E"/>
    <w:rsid w:val="00D1737D"/>
    <w:rsid w:val="00D3024A"/>
    <w:rsid w:val="00D56759"/>
    <w:rsid w:val="00D57EED"/>
    <w:rsid w:val="00D71747"/>
    <w:rsid w:val="00D7520A"/>
    <w:rsid w:val="00DA6E23"/>
    <w:rsid w:val="00DB0242"/>
    <w:rsid w:val="00DB2758"/>
    <w:rsid w:val="00DB435F"/>
    <w:rsid w:val="00DD30F6"/>
    <w:rsid w:val="00DD340E"/>
    <w:rsid w:val="00DF7146"/>
    <w:rsid w:val="00E067D0"/>
    <w:rsid w:val="00E26DFF"/>
    <w:rsid w:val="00E322BF"/>
    <w:rsid w:val="00E5331E"/>
    <w:rsid w:val="00E54E75"/>
    <w:rsid w:val="00E553A4"/>
    <w:rsid w:val="00E56676"/>
    <w:rsid w:val="00E605FE"/>
    <w:rsid w:val="00E61EFD"/>
    <w:rsid w:val="00E8348A"/>
    <w:rsid w:val="00E84FF9"/>
    <w:rsid w:val="00E86EE5"/>
    <w:rsid w:val="00E93BA8"/>
    <w:rsid w:val="00EA2DE9"/>
    <w:rsid w:val="00EA6A99"/>
    <w:rsid w:val="00EB1672"/>
    <w:rsid w:val="00EB592B"/>
    <w:rsid w:val="00EC2E4F"/>
    <w:rsid w:val="00EC448E"/>
    <w:rsid w:val="00ED03F8"/>
    <w:rsid w:val="00EE098D"/>
    <w:rsid w:val="00EE4208"/>
    <w:rsid w:val="00F06947"/>
    <w:rsid w:val="00F35FBF"/>
    <w:rsid w:val="00F41C8A"/>
    <w:rsid w:val="00F424D2"/>
    <w:rsid w:val="00F4367C"/>
    <w:rsid w:val="00F44D13"/>
    <w:rsid w:val="00F57CDD"/>
    <w:rsid w:val="00F64D9B"/>
    <w:rsid w:val="00F65C5C"/>
    <w:rsid w:val="00F752F8"/>
    <w:rsid w:val="00FA27AE"/>
    <w:rsid w:val="00FB0AC4"/>
    <w:rsid w:val="00FB1196"/>
    <w:rsid w:val="00FB18CB"/>
    <w:rsid w:val="00FB4CDE"/>
    <w:rsid w:val="00FC64F7"/>
    <w:rsid w:val="00FD06C8"/>
    <w:rsid w:val="00FD5405"/>
    <w:rsid w:val="00FF10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3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outlineLvl w:val="0"/>
    </w:pPr>
    <w:rPr>
      <w:rFonts w:ascii="Calibri" w:eastAsia="Calibri" w:hAnsi="Calibri" w:cs="Calibri"/>
      <w:b/>
      <w:color w:val="335B8A"/>
      <w:sz w:val="32"/>
      <w:szCs w:val="32"/>
    </w:rPr>
  </w:style>
  <w:style w:type="paragraph" w:styleId="Titre2">
    <w:name w:val="heading 2"/>
    <w:basedOn w:val="Normal"/>
    <w:next w:val="Normal"/>
    <w:uiPriority w:val="9"/>
    <w:unhideWhenUsed/>
    <w:qFormat/>
    <w:pPr>
      <w:keepNext/>
      <w:keepLines/>
      <w:spacing w:before="200"/>
      <w:outlineLvl w:val="1"/>
    </w:pPr>
    <w:rPr>
      <w:rFonts w:ascii="Calibri" w:eastAsia="Calibri" w:hAnsi="Calibri" w:cs="Calibri"/>
      <w:b/>
      <w:color w:val="4F81BD"/>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pBdr>
        <w:bottom w:val="single" w:sz="8" w:space="4" w:color="4F81BD"/>
      </w:pBdr>
      <w:spacing w:after="300"/>
      <w:contextualSpacing/>
    </w:pPr>
    <w:rPr>
      <w:rFonts w:ascii="Calibri" w:eastAsia="Calibri" w:hAnsi="Calibri" w:cs="Calibri"/>
      <w:color w:val="17365D"/>
      <w:sz w:val="52"/>
      <w:szCs w:val="5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DB0242"/>
    <w:pPr>
      <w:ind w:left="720"/>
      <w:contextualSpacing/>
    </w:pPr>
  </w:style>
  <w:style w:type="paragraph" w:styleId="NormalWeb">
    <w:name w:val="Normal (Web)"/>
    <w:basedOn w:val="Normal"/>
    <w:uiPriority w:val="99"/>
    <w:unhideWhenUsed/>
    <w:rsid w:val="006B4E2B"/>
    <w:pPr>
      <w:spacing w:before="100" w:beforeAutospacing="1" w:after="100" w:afterAutospacing="1"/>
    </w:pPr>
    <w:rPr>
      <w:rFonts w:ascii="Times New Roman" w:eastAsia="Times New Roman" w:hAnsi="Times New Roman" w:cs="Times New Roman"/>
    </w:rPr>
  </w:style>
  <w:style w:type="character" w:customStyle="1" w:styleId="text-danger">
    <w:name w:val="text-danger"/>
    <w:basedOn w:val="Policepardfaut"/>
    <w:rsid w:val="006B4E2B"/>
  </w:style>
  <w:style w:type="paragraph" w:styleId="Textedebulles">
    <w:name w:val="Balloon Text"/>
    <w:basedOn w:val="Normal"/>
    <w:link w:val="TextedebullesCar"/>
    <w:uiPriority w:val="99"/>
    <w:semiHidden/>
    <w:unhideWhenUsed/>
    <w:rsid w:val="006B4E2B"/>
    <w:rPr>
      <w:rFonts w:ascii="Tahoma" w:hAnsi="Tahoma" w:cs="Tahoma"/>
      <w:sz w:val="16"/>
      <w:szCs w:val="16"/>
    </w:rPr>
  </w:style>
  <w:style w:type="character" w:customStyle="1" w:styleId="TextedebullesCar">
    <w:name w:val="Texte de bulles Car"/>
    <w:basedOn w:val="Policepardfaut"/>
    <w:link w:val="Textedebulles"/>
    <w:uiPriority w:val="99"/>
    <w:semiHidden/>
    <w:rsid w:val="006B4E2B"/>
    <w:rPr>
      <w:rFonts w:ascii="Tahoma" w:hAnsi="Tahoma" w:cs="Tahoma"/>
      <w:sz w:val="16"/>
      <w:szCs w:val="16"/>
    </w:rPr>
  </w:style>
  <w:style w:type="character" w:styleId="Lienhypertexte">
    <w:name w:val="Hyperlink"/>
    <w:basedOn w:val="Policepardfaut"/>
    <w:uiPriority w:val="99"/>
    <w:unhideWhenUsed/>
    <w:rsid w:val="007B2DE2"/>
    <w:rPr>
      <w:color w:val="0000FF" w:themeColor="hyperlink"/>
      <w:u w:val="single"/>
    </w:rPr>
  </w:style>
  <w:style w:type="character" w:styleId="Lienhypertextesuivivisit">
    <w:name w:val="FollowedHyperlink"/>
    <w:basedOn w:val="Policepardfaut"/>
    <w:uiPriority w:val="99"/>
    <w:semiHidden/>
    <w:unhideWhenUsed/>
    <w:rsid w:val="00DF7146"/>
    <w:rPr>
      <w:color w:val="800080" w:themeColor="followedHyperlink"/>
      <w:u w:val="single"/>
    </w:rPr>
  </w:style>
  <w:style w:type="character" w:customStyle="1" w:styleId="Mentionnonrsolue1">
    <w:name w:val="Mention non résolue1"/>
    <w:basedOn w:val="Policepardfaut"/>
    <w:uiPriority w:val="99"/>
    <w:semiHidden/>
    <w:unhideWhenUsed/>
    <w:rsid w:val="00360710"/>
    <w:rPr>
      <w:color w:val="605E5C"/>
      <w:shd w:val="clear" w:color="auto" w:fill="E1DFDD"/>
    </w:rPr>
  </w:style>
  <w:style w:type="character" w:styleId="Marquedecommentaire">
    <w:name w:val="annotation reference"/>
    <w:basedOn w:val="Policepardfaut"/>
    <w:uiPriority w:val="99"/>
    <w:semiHidden/>
    <w:unhideWhenUsed/>
    <w:rsid w:val="00627EC7"/>
    <w:rPr>
      <w:sz w:val="16"/>
      <w:szCs w:val="16"/>
    </w:rPr>
  </w:style>
  <w:style w:type="paragraph" w:styleId="Commentaire">
    <w:name w:val="annotation text"/>
    <w:basedOn w:val="Normal"/>
    <w:link w:val="CommentaireCar"/>
    <w:uiPriority w:val="99"/>
    <w:semiHidden/>
    <w:unhideWhenUsed/>
    <w:rsid w:val="00627EC7"/>
    <w:rPr>
      <w:sz w:val="20"/>
      <w:szCs w:val="20"/>
    </w:rPr>
  </w:style>
  <w:style w:type="character" w:customStyle="1" w:styleId="CommentaireCar">
    <w:name w:val="Commentaire Car"/>
    <w:basedOn w:val="Policepardfaut"/>
    <w:link w:val="Commentaire"/>
    <w:uiPriority w:val="99"/>
    <w:semiHidden/>
    <w:rsid w:val="00627EC7"/>
    <w:rPr>
      <w:sz w:val="20"/>
      <w:szCs w:val="20"/>
    </w:rPr>
  </w:style>
  <w:style w:type="paragraph" w:styleId="Objetducommentaire">
    <w:name w:val="annotation subject"/>
    <w:basedOn w:val="Commentaire"/>
    <w:next w:val="Commentaire"/>
    <w:link w:val="ObjetducommentaireCar"/>
    <w:uiPriority w:val="99"/>
    <w:semiHidden/>
    <w:unhideWhenUsed/>
    <w:rsid w:val="00627EC7"/>
    <w:rPr>
      <w:b/>
      <w:bCs/>
    </w:rPr>
  </w:style>
  <w:style w:type="character" w:customStyle="1" w:styleId="ObjetducommentaireCar">
    <w:name w:val="Objet du commentaire Car"/>
    <w:basedOn w:val="CommentaireCar"/>
    <w:link w:val="Objetducommentaire"/>
    <w:uiPriority w:val="99"/>
    <w:semiHidden/>
    <w:rsid w:val="00627EC7"/>
    <w:rPr>
      <w:b/>
      <w:bCs/>
      <w:sz w:val="20"/>
      <w:szCs w:val="20"/>
    </w:rPr>
  </w:style>
  <w:style w:type="table" w:styleId="Grilledutableau">
    <w:name w:val="Table Grid"/>
    <w:basedOn w:val="TableauNormal"/>
    <w:uiPriority w:val="39"/>
    <w:rsid w:val="009962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694E7F"/>
    <w:rPr>
      <w:b/>
      <w:bCs/>
    </w:rPr>
  </w:style>
  <w:style w:type="character" w:customStyle="1" w:styleId="txt-bleu">
    <w:name w:val="txt-bleu"/>
    <w:basedOn w:val="Policepardfaut"/>
    <w:rsid w:val="00F4367C"/>
  </w:style>
  <w:style w:type="paragraph" w:customStyle="1" w:styleId="centre">
    <w:name w:val="centre"/>
    <w:basedOn w:val="Normal"/>
    <w:rsid w:val="00F4367C"/>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outlineLvl w:val="0"/>
    </w:pPr>
    <w:rPr>
      <w:rFonts w:ascii="Calibri" w:eastAsia="Calibri" w:hAnsi="Calibri" w:cs="Calibri"/>
      <w:b/>
      <w:color w:val="335B8A"/>
      <w:sz w:val="32"/>
      <w:szCs w:val="32"/>
    </w:rPr>
  </w:style>
  <w:style w:type="paragraph" w:styleId="Titre2">
    <w:name w:val="heading 2"/>
    <w:basedOn w:val="Normal"/>
    <w:next w:val="Normal"/>
    <w:uiPriority w:val="9"/>
    <w:unhideWhenUsed/>
    <w:qFormat/>
    <w:pPr>
      <w:keepNext/>
      <w:keepLines/>
      <w:spacing w:before="200"/>
      <w:outlineLvl w:val="1"/>
    </w:pPr>
    <w:rPr>
      <w:rFonts w:ascii="Calibri" w:eastAsia="Calibri" w:hAnsi="Calibri" w:cs="Calibri"/>
      <w:b/>
      <w:color w:val="4F81BD"/>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pBdr>
        <w:bottom w:val="single" w:sz="8" w:space="4" w:color="4F81BD"/>
      </w:pBdr>
      <w:spacing w:after="300"/>
      <w:contextualSpacing/>
    </w:pPr>
    <w:rPr>
      <w:rFonts w:ascii="Calibri" w:eastAsia="Calibri" w:hAnsi="Calibri" w:cs="Calibri"/>
      <w:color w:val="17365D"/>
      <w:sz w:val="52"/>
      <w:szCs w:val="5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DB0242"/>
    <w:pPr>
      <w:ind w:left="720"/>
      <w:contextualSpacing/>
    </w:pPr>
  </w:style>
  <w:style w:type="paragraph" w:styleId="NormalWeb">
    <w:name w:val="Normal (Web)"/>
    <w:basedOn w:val="Normal"/>
    <w:uiPriority w:val="99"/>
    <w:unhideWhenUsed/>
    <w:rsid w:val="006B4E2B"/>
    <w:pPr>
      <w:spacing w:before="100" w:beforeAutospacing="1" w:after="100" w:afterAutospacing="1"/>
    </w:pPr>
    <w:rPr>
      <w:rFonts w:ascii="Times New Roman" w:eastAsia="Times New Roman" w:hAnsi="Times New Roman" w:cs="Times New Roman"/>
    </w:rPr>
  </w:style>
  <w:style w:type="character" w:customStyle="1" w:styleId="text-danger">
    <w:name w:val="text-danger"/>
    <w:basedOn w:val="Policepardfaut"/>
    <w:rsid w:val="006B4E2B"/>
  </w:style>
  <w:style w:type="paragraph" w:styleId="Textedebulles">
    <w:name w:val="Balloon Text"/>
    <w:basedOn w:val="Normal"/>
    <w:link w:val="TextedebullesCar"/>
    <w:uiPriority w:val="99"/>
    <w:semiHidden/>
    <w:unhideWhenUsed/>
    <w:rsid w:val="006B4E2B"/>
    <w:rPr>
      <w:rFonts w:ascii="Tahoma" w:hAnsi="Tahoma" w:cs="Tahoma"/>
      <w:sz w:val="16"/>
      <w:szCs w:val="16"/>
    </w:rPr>
  </w:style>
  <w:style w:type="character" w:customStyle="1" w:styleId="TextedebullesCar">
    <w:name w:val="Texte de bulles Car"/>
    <w:basedOn w:val="Policepardfaut"/>
    <w:link w:val="Textedebulles"/>
    <w:uiPriority w:val="99"/>
    <w:semiHidden/>
    <w:rsid w:val="006B4E2B"/>
    <w:rPr>
      <w:rFonts w:ascii="Tahoma" w:hAnsi="Tahoma" w:cs="Tahoma"/>
      <w:sz w:val="16"/>
      <w:szCs w:val="16"/>
    </w:rPr>
  </w:style>
  <w:style w:type="character" w:styleId="Lienhypertexte">
    <w:name w:val="Hyperlink"/>
    <w:basedOn w:val="Policepardfaut"/>
    <w:uiPriority w:val="99"/>
    <w:unhideWhenUsed/>
    <w:rsid w:val="007B2DE2"/>
    <w:rPr>
      <w:color w:val="0000FF" w:themeColor="hyperlink"/>
      <w:u w:val="single"/>
    </w:rPr>
  </w:style>
  <w:style w:type="character" w:styleId="Lienhypertextesuivivisit">
    <w:name w:val="FollowedHyperlink"/>
    <w:basedOn w:val="Policepardfaut"/>
    <w:uiPriority w:val="99"/>
    <w:semiHidden/>
    <w:unhideWhenUsed/>
    <w:rsid w:val="00DF7146"/>
    <w:rPr>
      <w:color w:val="800080" w:themeColor="followedHyperlink"/>
      <w:u w:val="single"/>
    </w:rPr>
  </w:style>
  <w:style w:type="character" w:customStyle="1" w:styleId="Mentionnonrsolue1">
    <w:name w:val="Mention non résolue1"/>
    <w:basedOn w:val="Policepardfaut"/>
    <w:uiPriority w:val="99"/>
    <w:semiHidden/>
    <w:unhideWhenUsed/>
    <w:rsid w:val="00360710"/>
    <w:rPr>
      <w:color w:val="605E5C"/>
      <w:shd w:val="clear" w:color="auto" w:fill="E1DFDD"/>
    </w:rPr>
  </w:style>
  <w:style w:type="character" w:styleId="Marquedecommentaire">
    <w:name w:val="annotation reference"/>
    <w:basedOn w:val="Policepardfaut"/>
    <w:uiPriority w:val="99"/>
    <w:semiHidden/>
    <w:unhideWhenUsed/>
    <w:rsid w:val="00627EC7"/>
    <w:rPr>
      <w:sz w:val="16"/>
      <w:szCs w:val="16"/>
    </w:rPr>
  </w:style>
  <w:style w:type="paragraph" w:styleId="Commentaire">
    <w:name w:val="annotation text"/>
    <w:basedOn w:val="Normal"/>
    <w:link w:val="CommentaireCar"/>
    <w:uiPriority w:val="99"/>
    <w:semiHidden/>
    <w:unhideWhenUsed/>
    <w:rsid w:val="00627EC7"/>
    <w:rPr>
      <w:sz w:val="20"/>
      <w:szCs w:val="20"/>
    </w:rPr>
  </w:style>
  <w:style w:type="character" w:customStyle="1" w:styleId="CommentaireCar">
    <w:name w:val="Commentaire Car"/>
    <w:basedOn w:val="Policepardfaut"/>
    <w:link w:val="Commentaire"/>
    <w:uiPriority w:val="99"/>
    <w:semiHidden/>
    <w:rsid w:val="00627EC7"/>
    <w:rPr>
      <w:sz w:val="20"/>
      <w:szCs w:val="20"/>
    </w:rPr>
  </w:style>
  <w:style w:type="paragraph" w:styleId="Objetducommentaire">
    <w:name w:val="annotation subject"/>
    <w:basedOn w:val="Commentaire"/>
    <w:next w:val="Commentaire"/>
    <w:link w:val="ObjetducommentaireCar"/>
    <w:uiPriority w:val="99"/>
    <w:semiHidden/>
    <w:unhideWhenUsed/>
    <w:rsid w:val="00627EC7"/>
    <w:rPr>
      <w:b/>
      <w:bCs/>
    </w:rPr>
  </w:style>
  <w:style w:type="character" w:customStyle="1" w:styleId="ObjetducommentaireCar">
    <w:name w:val="Objet du commentaire Car"/>
    <w:basedOn w:val="CommentaireCar"/>
    <w:link w:val="Objetducommentaire"/>
    <w:uiPriority w:val="99"/>
    <w:semiHidden/>
    <w:rsid w:val="00627EC7"/>
    <w:rPr>
      <w:b/>
      <w:bCs/>
      <w:sz w:val="20"/>
      <w:szCs w:val="20"/>
    </w:rPr>
  </w:style>
  <w:style w:type="table" w:styleId="Grilledutableau">
    <w:name w:val="Table Grid"/>
    <w:basedOn w:val="TableauNormal"/>
    <w:uiPriority w:val="39"/>
    <w:rsid w:val="009962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694E7F"/>
    <w:rPr>
      <w:b/>
      <w:bCs/>
    </w:rPr>
  </w:style>
  <w:style w:type="character" w:customStyle="1" w:styleId="txt-bleu">
    <w:name w:val="txt-bleu"/>
    <w:basedOn w:val="Policepardfaut"/>
    <w:rsid w:val="00F4367C"/>
  </w:style>
  <w:style w:type="paragraph" w:customStyle="1" w:styleId="centre">
    <w:name w:val="centre"/>
    <w:basedOn w:val="Normal"/>
    <w:rsid w:val="00F4367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31584">
      <w:bodyDiv w:val="1"/>
      <w:marLeft w:val="0"/>
      <w:marRight w:val="0"/>
      <w:marTop w:val="0"/>
      <w:marBottom w:val="0"/>
      <w:divBdr>
        <w:top w:val="none" w:sz="0" w:space="0" w:color="auto"/>
        <w:left w:val="none" w:sz="0" w:space="0" w:color="auto"/>
        <w:bottom w:val="none" w:sz="0" w:space="0" w:color="auto"/>
        <w:right w:val="none" w:sz="0" w:space="0" w:color="auto"/>
      </w:divBdr>
    </w:div>
    <w:div w:id="182015299">
      <w:bodyDiv w:val="1"/>
      <w:marLeft w:val="0"/>
      <w:marRight w:val="0"/>
      <w:marTop w:val="0"/>
      <w:marBottom w:val="0"/>
      <w:divBdr>
        <w:top w:val="none" w:sz="0" w:space="0" w:color="auto"/>
        <w:left w:val="none" w:sz="0" w:space="0" w:color="auto"/>
        <w:bottom w:val="none" w:sz="0" w:space="0" w:color="auto"/>
        <w:right w:val="none" w:sz="0" w:space="0" w:color="auto"/>
      </w:divBdr>
    </w:div>
    <w:div w:id="221644652">
      <w:bodyDiv w:val="1"/>
      <w:marLeft w:val="0"/>
      <w:marRight w:val="0"/>
      <w:marTop w:val="0"/>
      <w:marBottom w:val="0"/>
      <w:divBdr>
        <w:top w:val="none" w:sz="0" w:space="0" w:color="auto"/>
        <w:left w:val="none" w:sz="0" w:space="0" w:color="auto"/>
        <w:bottom w:val="none" w:sz="0" w:space="0" w:color="auto"/>
        <w:right w:val="none" w:sz="0" w:space="0" w:color="auto"/>
      </w:divBdr>
    </w:div>
    <w:div w:id="682050402">
      <w:bodyDiv w:val="1"/>
      <w:marLeft w:val="0"/>
      <w:marRight w:val="0"/>
      <w:marTop w:val="0"/>
      <w:marBottom w:val="0"/>
      <w:divBdr>
        <w:top w:val="none" w:sz="0" w:space="0" w:color="auto"/>
        <w:left w:val="none" w:sz="0" w:space="0" w:color="auto"/>
        <w:bottom w:val="none" w:sz="0" w:space="0" w:color="auto"/>
        <w:right w:val="none" w:sz="0" w:space="0" w:color="auto"/>
      </w:divBdr>
    </w:div>
    <w:div w:id="724646216">
      <w:bodyDiv w:val="1"/>
      <w:marLeft w:val="0"/>
      <w:marRight w:val="0"/>
      <w:marTop w:val="0"/>
      <w:marBottom w:val="0"/>
      <w:divBdr>
        <w:top w:val="none" w:sz="0" w:space="0" w:color="auto"/>
        <w:left w:val="none" w:sz="0" w:space="0" w:color="auto"/>
        <w:bottom w:val="none" w:sz="0" w:space="0" w:color="auto"/>
        <w:right w:val="none" w:sz="0" w:space="0" w:color="auto"/>
      </w:divBdr>
    </w:div>
    <w:div w:id="739207176">
      <w:bodyDiv w:val="1"/>
      <w:marLeft w:val="0"/>
      <w:marRight w:val="0"/>
      <w:marTop w:val="0"/>
      <w:marBottom w:val="0"/>
      <w:divBdr>
        <w:top w:val="none" w:sz="0" w:space="0" w:color="auto"/>
        <w:left w:val="none" w:sz="0" w:space="0" w:color="auto"/>
        <w:bottom w:val="none" w:sz="0" w:space="0" w:color="auto"/>
        <w:right w:val="none" w:sz="0" w:space="0" w:color="auto"/>
      </w:divBdr>
    </w:div>
    <w:div w:id="914776908">
      <w:bodyDiv w:val="1"/>
      <w:marLeft w:val="0"/>
      <w:marRight w:val="0"/>
      <w:marTop w:val="0"/>
      <w:marBottom w:val="0"/>
      <w:divBdr>
        <w:top w:val="none" w:sz="0" w:space="0" w:color="auto"/>
        <w:left w:val="none" w:sz="0" w:space="0" w:color="auto"/>
        <w:bottom w:val="none" w:sz="0" w:space="0" w:color="auto"/>
        <w:right w:val="none" w:sz="0" w:space="0" w:color="auto"/>
      </w:divBdr>
    </w:div>
    <w:div w:id="1099833302">
      <w:bodyDiv w:val="1"/>
      <w:marLeft w:val="0"/>
      <w:marRight w:val="0"/>
      <w:marTop w:val="0"/>
      <w:marBottom w:val="0"/>
      <w:divBdr>
        <w:top w:val="none" w:sz="0" w:space="0" w:color="auto"/>
        <w:left w:val="none" w:sz="0" w:space="0" w:color="auto"/>
        <w:bottom w:val="none" w:sz="0" w:space="0" w:color="auto"/>
        <w:right w:val="none" w:sz="0" w:space="0" w:color="auto"/>
      </w:divBdr>
    </w:div>
    <w:div w:id="1329290883">
      <w:bodyDiv w:val="1"/>
      <w:marLeft w:val="0"/>
      <w:marRight w:val="0"/>
      <w:marTop w:val="0"/>
      <w:marBottom w:val="0"/>
      <w:divBdr>
        <w:top w:val="none" w:sz="0" w:space="0" w:color="auto"/>
        <w:left w:val="none" w:sz="0" w:space="0" w:color="auto"/>
        <w:bottom w:val="none" w:sz="0" w:space="0" w:color="auto"/>
        <w:right w:val="none" w:sz="0" w:space="0" w:color="auto"/>
      </w:divBdr>
    </w:div>
    <w:div w:id="1476988616">
      <w:bodyDiv w:val="1"/>
      <w:marLeft w:val="0"/>
      <w:marRight w:val="0"/>
      <w:marTop w:val="0"/>
      <w:marBottom w:val="0"/>
      <w:divBdr>
        <w:top w:val="none" w:sz="0" w:space="0" w:color="auto"/>
        <w:left w:val="none" w:sz="0" w:space="0" w:color="auto"/>
        <w:bottom w:val="none" w:sz="0" w:space="0" w:color="auto"/>
        <w:right w:val="none" w:sz="0" w:space="0" w:color="auto"/>
      </w:divBdr>
    </w:div>
    <w:div w:id="1654142131">
      <w:bodyDiv w:val="1"/>
      <w:marLeft w:val="0"/>
      <w:marRight w:val="0"/>
      <w:marTop w:val="0"/>
      <w:marBottom w:val="0"/>
      <w:divBdr>
        <w:top w:val="none" w:sz="0" w:space="0" w:color="auto"/>
        <w:left w:val="none" w:sz="0" w:space="0" w:color="auto"/>
        <w:bottom w:val="none" w:sz="0" w:space="0" w:color="auto"/>
        <w:right w:val="none" w:sz="0" w:space="0" w:color="auto"/>
      </w:divBdr>
    </w:div>
    <w:div w:id="2132673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AD5EF-CB5A-492E-B642-5F6E5DB89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1690</Words>
  <Characters>9298</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Heintz</dc:creator>
  <cp:lastModifiedBy>Sophie</cp:lastModifiedBy>
  <cp:revision>5</cp:revision>
  <dcterms:created xsi:type="dcterms:W3CDTF">2020-03-26T20:42:00Z</dcterms:created>
  <dcterms:modified xsi:type="dcterms:W3CDTF">2020-03-27T06:57:00Z</dcterms:modified>
</cp:coreProperties>
</file>