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8F" w:rsidRPr="00657CC3" w:rsidRDefault="00A35B8F" w:rsidP="00A35B8F">
      <w:pPr>
        <w:pStyle w:val="Titre1"/>
        <w:rPr>
          <w:sz w:val="28"/>
          <w:szCs w:val="28"/>
        </w:rPr>
      </w:pPr>
      <w:r w:rsidRPr="00657CC3">
        <w:rPr>
          <w:sz w:val="28"/>
          <w:szCs w:val="28"/>
        </w:rPr>
        <w:t xml:space="preserve">Ecole Biblique, </w:t>
      </w:r>
      <w:r>
        <w:rPr>
          <w:sz w:val="28"/>
          <w:szCs w:val="28"/>
        </w:rPr>
        <w:t>s</w:t>
      </w:r>
      <w:r w:rsidRPr="00657CC3">
        <w:rPr>
          <w:sz w:val="28"/>
          <w:szCs w:val="28"/>
        </w:rPr>
        <w:t xml:space="preserve">éance du 15 </w:t>
      </w:r>
      <w:r w:rsidR="00D10BFD">
        <w:rPr>
          <w:sz w:val="28"/>
          <w:szCs w:val="28"/>
        </w:rPr>
        <w:t>Mars</w:t>
      </w:r>
      <w:r w:rsidRPr="00657CC3">
        <w:rPr>
          <w:sz w:val="28"/>
          <w:szCs w:val="28"/>
        </w:rPr>
        <w:t xml:space="preserve"> </w:t>
      </w:r>
      <w:r>
        <w:rPr>
          <w:sz w:val="28"/>
          <w:szCs w:val="28"/>
        </w:rPr>
        <w:t>2020</w:t>
      </w:r>
      <w:r>
        <w:rPr>
          <w:sz w:val="28"/>
          <w:szCs w:val="28"/>
        </w:rPr>
        <w:br/>
      </w:r>
      <w:r w:rsidR="00D10BFD" w:rsidRPr="00D10BFD">
        <w:rPr>
          <w:sz w:val="28"/>
          <w:szCs w:val="28"/>
        </w:rPr>
        <w:t>Jésus s’installe pour le repas</w:t>
      </w:r>
    </w:p>
    <w:p w:rsidR="00A35B8F" w:rsidRPr="0021265A" w:rsidRDefault="00A35B8F" w:rsidP="00A35B8F">
      <w:pPr>
        <w:tabs>
          <w:tab w:val="left" w:pos="1970"/>
          <w:tab w:val="left" w:pos="2921"/>
        </w:tabs>
        <w:spacing w:after="120"/>
        <w:ind w:left="113"/>
        <w:rPr>
          <w:b/>
        </w:rPr>
      </w:pPr>
      <w:r w:rsidRPr="0021265A">
        <w:rPr>
          <w:b/>
        </w:rPr>
        <w:tab/>
      </w:r>
    </w:p>
    <w:tbl>
      <w:tblPr>
        <w:tblStyle w:val="Grilledutableau"/>
        <w:tblW w:w="9145" w:type="dxa"/>
        <w:tblLook w:val="04A0" w:firstRow="1" w:lastRow="0" w:firstColumn="1" w:lastColumn="0" w:noHBand="0" w:noVBand="1"/>
      </w:tblPr>
      <w:tblGrid>
        <w:gridCol w:w="1860"/>
        <w:gridCol w:w="952"/>
        <w:gridCol w:w="6326"/>
        <w:gridCol w:w="7"/>
      </w:tblGrid>
      <w:tr w:rsidR="00A35B8F" w:rsidTr="00A35B8F">
        <w:trPr>
          <w:gridAfter w:val="1"/>
          <w:wAfter w:w="7" w:type="dxa"/>
        </w:trPr>
        <w:tc>
          <w:tcPr>
            <w:tcW w:w="1857" w:type="dxa"/>
            <w:shd w:val="clear" w:color="auto" w:fill="D9D9D9" w:themeFill="background1" w:themeFillShade="D9"/>
          </w:tcPr>
          <w:p w:rsidR="00A35B8F" w:rsidRPr="0021265A" w:rsidRDefault="00A35B8F" w:rsidP="003973AD">
            <w:pPr>
              <w:spacing w:after="120"/>
              <w:rPr>
                <w:b/>
              </w:rPr>
            </w:pPr>
            <w:r>
              <w:rPr>
                <w:b/>
              </w:rPr>
              <w:t>Marionnette</w:t>
            </w:r>
          </w:p>
        </w:tc>
        <w:tc>
          <w:tcPr>
            <w:tcW w:w="951" w:type="dxa"/>
            <w:shd w:val="clear" w:color="auto" w:fill="D9D9D9" w:themeFill="background1" w:themeFillShade="D9"/>
          </w:tcPr>
          <w:p w:rsidR="00A35B8F" w:rsidRPr="0021265A" w:rsidRDefault="00A35B8F" w:rsidP="003973AD">
            <w:pPr>
              <w:spacing w:after="120"/>
              <w:rPr>
                <w:b/>
              </w:rPr>
            </w:pPr>
            <w:r w:rsidRPr="009741A1">
              <w:rPr>
                <w:b/>
              </w:rPr>
              <w:t>Enfant</w:t>
            </w:r>
          </w:p>
        </w:tc>
        <w:tc>
          <w:tcPr>
            <w:tcW w:w="6330" w:type="dxa"/>
            <w:shd w:val="clear" w:color="auto" w:fill="D9D9D9" w:themeFill="background1" w:themeFillShade="D9"/>
          </w:tcPr>
          <w:p w:rsidR="00A35B8F" w:rsidRPr="0021265A" w:rsidRDefault="00A35B8F" w:rsidP="003973AD">
            <w:pPr>
              <w:spacing w:after="120"/>
              <w:rPr>
                <w:b/>
              </w:rPr>
            </w:pPr>
            <w:r w:rsidRPr="0021265A">
              <w:rPr>
                <w:b/>
              </w:rPr>
              <w:t>Texte</w:t>
            </w:r>
            <w:r>
              <w:rPr>
                <w:b/>
              </w:rPr>
              <w:t xml:space="preserve"> à lire</w:t>
            </w:r>
          </w:p>
        </w:tc>
      </w:tr>
      <w:tr w:rsidR="00A35B8F" w:rsidRPr="001047CC" w:rsidTr="0031689D">
        <w:trPr>
          <w:trHeight w:val="391"/>
        </w:trPr>
        <w:tc>
          <w:tcPr>
            <w:tcW w:w="1860" w:type="dxa"/>
            <w:shd w:val="clear" w:color="auto" w:fill="F7CAAC" w:themeFill="accent2" w:themeFillTint="66"/>
          </w:tcPr>
          <w:p w:rsidR="00A35B8F" w:rsidRPr="001047CC" w:rsidRDefault="00A35B8F" w:rsidP="00D25DAB">
            <w:proofErr w:type="spellStart"/>
            <w:r>
              <w:t>Ashar</w:t>
            </w:r>
            <w:proofErr w:type="spellEnd"/>
          </w:p>
        </w:tc>
        <w:tc>
          <w:tcPr>
            <w:tcW w:w="952" w:type="dxa"/>
            <w:shd w:val="clear" w:color="auto" w:fill="F7CAAC" w:themeFill="accent2" w:themeFillTint="66"/>
          </w:tcPr>
          <w:p w:rsidR="00A35B8F" w:rsidRPr="001047CC" w:rsidRDefault="00450C20" w:rsidP="00D25DAB">
            <w:r>
              <w:t>Esther</w:t>
            </w:r>
          </w:p>
        </w:tc>
        <w:tc>
          <w:tcPr>
            <w:tcW w:w="6333" w:type="dxa"/>
            <w:gridSpan w:val="2"/>
            <w:shd w:val="clear" w:color="auto" w:fill="F7CAAC" w:themeFill="accent2" w:themeFillTint="66"/>
          </w:tcPr>
          <w:p w:rsidR="00A35B8F" w:rsidRPr="001047CC" w:rsidRDefault="00A35B8F" w:rsidP="00D25DAB">
            <w:r w:rsidRPr="001047CC">
              <w:t xml:space="preserve">Salut </w:t>
            </w:r>
            <w:proofErr w:type="spellStart"/>
            <w:r w:rsidRPr="001047CC">
              <w:t>Yari</w:t>
            </w:r>
            <w:proofErr w:type="spellEnd"/>
            <w:r w:rsidRPr="001047CC">
              <w:t>, qu'est-ce que tu as pris pour ta récré?</w:t>
            </w:r>
          </w:p>
        </w:tc>
      </w:tr>
      <w:tr w:rsidR="00A35B8F" w:rsidRPr="001047CC" w:rsidTr="0031689D">
        <w:trPr>
          <w:trHeight w:val="391"/>
        </w:trPr>
        <w:tc>
          <w:tcPr>
            <w:tcW w:w="1860" w:type="dxa"/>
            <w:shd w:val="clear" w:color="auto" w:fill="B4C6E7" w:themeFill="accent5" w:themeFillTint="66"/>
          </w:tcPr>
          <w:p w:rsidR="00A35B8F" w:rsidRPr="001047CC" w:rsidRDefault="00A35B8F" w:rsidP="00D25DAB">
            <w:proofErr w:type="spellStart"/>
            <w:r>
              <w:t>Yari</w:t>
            </w:r>
            <w:proofErr w:type="spellEnd"/>
          </w:p>
        </w:tc>
        <w:tc>
          <w:tcPr>
            <w:tcW w:w="952" w:type="dxa"/>
            <w:shd w:val="clear" w:color="auto" w:fill="B4C6E7" w:themeFill="accent5" w:themeFillTint="66"/>
          </w:tcPr>
          <w:p w:rsidR="00A35B8F" w:rsidRPr="001047CC" w:rsidRDefault="00450C20" w:rsidP="00D25DAB">
            <w:r>
              <w:t>Alan</w:t>
            </w:r>
          </w:p>
        </w:tc>
        <w:tc>
          <w:tcPr>
            <w:tcW w:w="6333" w:type="dxa"/>
            <w:gridSpan w:val="2"/>
            <w:shd w:val="clear" w:color="auto" w:fill="B4C6E7" w:themeFill="accent5" w:themeFillTint="66"/>
          </w:tcPr>
          <w:p w:rsidR="00A35B8F" w:rsidRPr="001047CC" w:rsidRDefault="00A35B8F" w:rsidP="00D25DAB">
            <w:r w:rsidRPr="001047CC">
              <w:t>Juste une tartine. Veux-tu partager avec moi?</w:t>
            </w:r>
          </w:p>
        </w:tc>
      </w:tr>
      <w:tr w:rsidR="00A35B8F" w:rsidRPr="001047CC" w:rsidTr="0031689D">
        <w:trPr>
          <w:trHeight w:val="391"/>
        </w:trPr>
        <w:tc>
          <w:tcPr>
            <w:tcW w:w="1860" w:type="dxa"/>
            <w:shd w:val="clear" w:color="auto" w:fill="F7CAAC" w:themeFill="accent2" w:themeFillTint="66"/>
          </w:tcPr>
          <w:p w:rsidR="00A35B8F" w:rsidRPr="001047CC" w:rsidRDefault="00A35B8F" w:rsidP="001047CC">
            <w:proofErr w:type="spellStart"/>
            <w:r>
              <w:t>Ashar</w:t>
            </w:r>
            <w:proofErr w:type="spellEnd"/>
          </w:p>
        </w:tc>
        <w:tc>
          <w:tcPr>
            <w:tcW w:w="952" w:type="dxa"/>
            <w:shd w:val="clear" w:color="auto" w:fill="F7CAAC" w:themeFill="accent2" w:themeFillTint="66"/>
          </w:tcPr>
          <w:p w:rsidR="00A35B8F" w:rsidRPr="001047CC" w:rsidRDefault="00450C20" w:rsidP="001047CC">
            <w:r>
              <w:t>Esther</w:t>
            </w:r>
          </w:p>
        </w:tc>
        <w:tc>
          <w:tcPr>
            <w:tcW w:w="6333" w:type="dxa"/>
            <w:gridSpan w:val="2"/>
            <w:shd w:val="clear" w:color="auto" w:fill="F7CAAC" w:themeFill="accent2" w:themeFillTint="66"/>
          </w:tcPr>
          <w:p w:rsidR="00A35B8F" w:rsidRPr="001047CC" w:rsidRDefault="00A35B8F" w:rsidP="001047CC">
            <w:r w:rsidRPr="001047CC">
              <w:t xml:space="preserve">D'accord. C'est sympa. Moi j'ai du jus de fruit. Je te le donne. Tu en veux? </w:t>
            </w:r>
          </w:p>
        </w:tc>
      </w:tr>
      <w:tr w:rsidR="00A35B8F" w:rsidRPr="001047CC" w:rsidTr="0031689D">
        <w:trPr>
          <w:trHeight w:val="391"/>
        </w:trPr>
        <w:tc>
          <w:tcPr>
            <w:tcW w:w="1860" w:type="dxa"/>
            <w:shd w:val="clear" w:color="auto" w:fill="B4C6E7" w:themeFill="accent5" w:themeFillTint="66"/>
          </w:tcPr>
          <w:p w:rsidR="00A35B8F" w:rsidRPr="001047CC" w:rsidRDefault="00A35B8F" w:rsidP="001047CC">
            <w:proofErr w:type="spellStart"/>
            <w:r>
              <w:t>Yari</w:t>
            </w:r>
            <w:proofErr w:type="spellEnd"/>
          </w:p>
        </w:tc>
        <w:tc>
          <w:tcPr>
            <w:tcW w:w="952" w:type="dxa"/>
            <w:shd w:val="clear" w:color="auto" w:fill="B4C6E7" w:themeFill="accent5" w:themeFillTint="66"/>
          </w:tcPr>
          <w:p w:rsidR="00A35B8F" w:rsidRPr="001047CC" w:rsidRDefault="00450C20" w:rsidP="001047CC">
            <w:r>
              <w:t>Alan</w:t>
            </w:r>
          </w:p>
        </w:tc>
        <w:tc>
          <w:tcPr>
            <w:tcW w:w="6333" w:type="dxa"/>
            <w:gridSpan w:val="2"/>
            <w:shd w:val="clear" w:color="auto" w:fill="B4C6E7" w:themeFill="accent5" w:themeFillTint="66"/>
          </w:tcPr>
          <w:p w:rsidR="00A35B8F" w:rsidRPr="001047CC" w:rsidRDefault="00A35B8F" w:rsidP="001047CC">
            <w:r w:rsidRPr="001047CC">
              <w:t xml:space="preserve">Merci. J'ai très soif. Hé, mais c'est Dédé. Dédé, tu viens manger et boire avec nous? </w:t>
            </w:r>
          </w:p>
        </w:tc>
      </w:tr>
      <w:tr w:rsidR="00A35B8F" w:rsidRPr="001047CC" w:rsidTr="0031689D">
        <w:trPr>
          <w:trHeight w:val="391"/>
        </w:trPr>
        <w:tc>
          <w:tcPr>
            <w:tcW w:w="1860" w:type="dxa"/>
            <w:shd w:val="clear" w:color="auto" w:fill="C5E0B3" w:themeFill="accent6" w:themeFillTint="66"/>
          </w:tcPr>
          <w:p w:rsidR="00A35B8F" w:rsidRPr="001047CC" w:rsidRDefault="00A35B8F" w:rsidP="001047CC">
            <w:r>
              <w:t>Dédé</w:t>
            </w:r>
          </w:p>
        </w:tc>
        <w:tc>
          <w:tcPr>
            <w:tcW w:w="952" w:type="dxa"/>
            <w:shd w:val="clear" w:color="auto" w:fill="C5E0B3" w:themeFill="accent6" w:themeFillTint="66"/>
          </w:tcPr>
          <w:p w:rsidR="00A35B8F" w:rsidRPr="001047CC" w:rsidRDefault="00CC065B" w:rsidP="001047CC">
            <w:r>
              <w:t>Mariko</w:t>
            </w:r>
          </w:p>
        </w:tc>
        <w:tc>
          <w:tcPr>
            <w:tcW w:w="6333" w:type="dxa"/>
            <w:gridSpan w:val="2"/>
            <w:shd w:val="clear" w:color="auto" w:fill="C5E0B3" w:themeFill="accent6" w:themeFillTint="66"/>
          </w:tcPr>
          <w:p w:rsidR="00A35B8F" w:rsidRPr="001047CC" w:rsidRDefault="00A35B8F" w:rsidP="001047CC">
            <w:r w:rsidRPr="001047CC">
              <w:t xml:space="preserve">Avec joie. Je vous ai entendu parler. Savez-vous que vous avez utilisé trois des quatre verbes qui se trouvent dans le récit de la cène? </w:t>
            </w:r>
          </w:p>
        </w:tc>
      </w:tr>
      <w:tr w:rsidR="00A35B8F" w:rsidRPr="001047CC" w:rsidTr="0031689D">
        <w:trPr>
          <w:trHeight w:val="391"/>
        </w:trPr>
        <w:tc>
          <w:tcPr>
            <w:tcW w:w="1860" w:type="dxa"/>
            <w:shd w:val="clear" w:color="auto" w:fill="F7CAAC" w:themeFill="accent2" w:themeFillTint="66"/>
          </w:tcPr>
          <w:p w:rsidR="00A35B8F" w:rsidRPr="001047CC" w:rsidRDefault="00A35B8F" w:rsidP="001047CC">
            <w:proofErr w:type="spellStart"/>
            <w:r>
              <w:t>Ashar</w:t>
            </w:r>
            <w:proofErr w:type="spellEnd"/>
          </w:p>
        </w:tc>
        <w:tc>
          <w:tcPr>
            <w:tcW w:w="952" w:type="dxa"/>
            <w:shd w:val="clear" w:color="auto" w:fill="F7CAAC" w:themeFill="accent2" w:themeFillTint="66"/>
          </w:tcPr>
          <w:p w:rsidR="00A35B8F" w:rsidRPr="001047CC" w:rsidRDefault="00450C20" w:rsidP="001047CC">
            <w:r>
              <w:t>Esther</w:t>
            </w:r>
          </w:p>
        </w:tc>
        <w:tc>
          <w:tcPr>
            <w:tcW w:w="6333" w:type="dxa"/>
            <w:gridSpan w:val="2"/>
            <w:shd w:val="clear" w:color="auto" w:fill="F7CAAC" w:themeFill="accent2" w:themeFillTint="66"/>
          </w:tcPr>
          <w:p w:rsidR="00A35B8F" w:rsidRPr="001047CC" w:rsidRDefault="00A35B8F" w:rsidP="001047CC">
            <w:r w:rsidRPr="001047CC">
              <w:t xml:space="preserve">Trop bien. Mais c'est quoi la cène? </w:t>
            </w:r>
          </w:p>
        </w:tc>
      </w:tr>
      <w:tr w:rsidR="00A35B8F" w:rsidRPr="001047CC" w:rsidTr="0031689D">
        <w:trPr>
          <w:trHeight w:val="391"/>
        </w:trPr>
        <w:tc>
          <w:tcPr>
            <w:tcW w:w="1860" w:type="dxa"/>
            <w:shd w:val="clear" w:color="auto" w:fill="C5E0B3" w:themeFill="accent6" w:themeFillTint="66"/>
          </w:tcPr>
          <w:p w:rsidR="00A35B8F" w:rsidRPr="001047CC" w:rsidRDefault="00A35B8F" w:rsidP="001047CC">
            <w:r>
              <w:t>Dédé</w:t>
            </w:r>
          </w:p>
        </w:tc>
        <w:tc>
          <w:tcPr>
            <w:tcW w:w="952" w:type="dxa"/>
            <w:shd w:val="clear" w:color="auto" w:fill="C5E0B3" w:themeFill="accent6" w:themeFillTint="66"/>
          </w:tcPr>
          <w:p w:rsidR="00A35B8F" w:rsidRPr="001047CC" w:rsidRDefault="00CC065B" w:rsidP="001047CC">
            <w:r>
              <w:t>Mariko</w:t>
            </w:r>
          </w:p>
        </w:tc>
        <w:tc>
          <w:tcPr>
            <w:tcW w:w="6333" w:type="dxa"/>
            <w:gridSpan w:val="2"/>
            <w:shd w:val="clear" w:color="auto" w:fill="C5E0B3" w:themeFill="accent6" w:themeFillTint="66"/>
          </w:tcPr>
          <w:p w:rsidR="00A35B8F" w:rsidRDefault="00A35B8F" w:rsidP="001047CC">
            <w:r w:rsidRPr="001047CC">
              <w:rPr>
                <w:rFonts w:hint="eastAsia"/>
              </w:rPr>
              <w:t>É</w:t>
            </w:r>
            <w:r w:rsidRPr="001047CC">
              <w:t xml:space="preserve">coutez ... </w:t>
            </w:r>
          </w:p>
          <w:p w:rsidR="00A35B8F" w:rsidRPr="001047CC" w:rsidRDefault="00A35B8F" w:rsidP="001047CC">
            <w:r w:rsidRPr="00152DA2">
              <w:t>Jésus est à Jérusalem. Il y a des gens qui n'aiment pas Jésus et qui veulent lui faire du mal.</w:t>
            </w:r>
          </w:p>
        </w:tc>
      </w:tr>
      <w:tr w:rsidR="00A35B8F" w:rsidRPr="001047CC" w:rsidTr="0031689D">
        <w:trPr>
          <w:trHeight w:val="391"/>
        </w:trPr>
        <w:tc>
          <w:tcPr>
            <w:tcW w:w="1860" w:type="dxa"/>
            <w:shd w:val="clear" w:color="auto" w:fill="B4C6E7" w:themeFill="accent5" w:themeFillTint="66"/>
          </w:tcPr>
          <w:p w:rsidR="00A35B8F" w:rsidRPr="001047CC" w:rsidRDefault="00A35B8F" w:rsidP="00152DA2">
            <w:proofErr w:type="spellStart"/>
            <w:r>
              <w:t>Yari</w:t>
            </w:r>
            <w:proofErr w:type="spellEnd"/>
          </w:p>
        </w:tc>
        <w:tc>
          <w:tcPr>
            <w:tcW w:w="952" w:type="dxa"/>
            <w:shd w:val="clear" w:color="auto" w:fill="B4C6E7" w:themeFill="accent5" w:themeFillTint="66"/>
          </w:tcPr>
          <w:p w:rsidR="00A35B8F" w:rsidRPr="001047CC" w:rsidRDefault="00450C20" w:rsidP="00152DA2">
            <w:r>
              <w:t>Alan</w:t>
            </w:r>
          </w:p>
        </w:tc>
        <w:tc>
          <w:tcPr>
            <w:tcW w:w="6333" w:type="dxa"/>
            <w:gridSpan w:val="2"/>
            <w:shd w:val="clear" w:color="auto" w:fill="B4C6E7" w:themeFill="accent5" w:themeFillTint="66"/>
          </w:tcPr>
          <w:p w:rsidR="00A35B8F" w:rsidRPr="001047CC" w:rsidRDefault="00A35B8F" w:rsidP="00152DA2">
            <w:r w:rsidRPr="001047CC">
              <w:t>Moi, à la place de Jésus, j'aurais peur et je partirais de là.</w:t>
            </w:r>
          </w:p>
        </w:tc>
      </w:tr>
      <w:tr w:rsidR="00A35B8F" w:rsidRPr="001047CC" w:rsidTr="0031689D">
        <w:trPr>
          <w:trHeight w:val="391"/>
        </w:trPr>
        <w:tc>
          <w:tcPr>
            <w:tcW w:w="1860" w:type="dxa"/>
            <w:shd w:val="clear" w:color="auto" w:fill="C5E0B3" w:themeFill="accent6" w:themeFillTint="66"/>
          </w:tcPr>
          <w:p w:rsidR="00A35B8F" w:rsidRPr="001047CC" w:rsidRDefault="00A35B8F" w:rsidP="00152DA2">
            <w:r>
              <w:t>Dédé</w:t>
            </w:r>
          </w:p>
        </w:tc>
        <w:tc>
          <w:tcPr>
            <w:tcW w:w="952" w:type="dxa"/>
            <w:shd w:val="clear" w:color="auto" w:fill="C5E0B3" w:themeFill="accent6" w:themeFillTint="66"/>
          </w:tcPr>
          <w:p w:rsidR="00A35B8F" w:rsidRPr="001047CC" w:rsidRDefault="00CC065B" w:rsidP="00152DA2">
            <w:r>
              <w:t>Mariko</w:t>
            </w:r>
          </w:p>
        </w:tc>
        <w:tc>
          <w:tcPr>
            <w:tcW w:w="6333" w:type="dxa"/>
            <w:gridSpan w:val="2"/>
            <w:shd w:val="clear" w:color="auto" w:fill="C5E0B3" w:themeFill="accent6" w:themeFillTint="66"/>
          </w:tcPr>
          <w:p w:rsidR="00A35B8F" w:rsidRPr="001047CC" w:rsidRDefault="00A35B8F" w:rsidP="00152DA2">
            <w:r w:rsidRPr="001047CC">
              <w:t xml:space="preserve">Comme c'est bientôt la Pâque juive, Jésus veut faire la fête avec ses amis. On se rappelait la libération d'Égypte en mangeant ensemble le pain sans levain. </w:t>
            </w:r>
          </w:p>
        </w:tc>
      </w:tr>
      <w:tr w:rsidR="00A35B8F" w:rsidRPr="001047CC" w:rsidTr="0031689D">
        <w:trPr>
          <w:trHeight w:val="391"/>
        </w:trPr>
        <w:tc>
          <w:tcPr>
            <w:tcW w:w="1860" w:type="dxa"/>
            <w:shd w:val="clear" w:color="auto" w:fill="C5E0B3" w:themeFill="accent6" w:themeFillTint="66"/>
          </w:tcPr>
          <w:p w:rsidR="00A35B8F" w:rsidRPr="001047CC" w:rsidRDefault="00A35B8F" w:rsidP="00152DA2">
            <w:r>
              <w:t>Dédé</w:t>
            </w:r>
          </w:p>
        </w:tc>
        <w:tc>
          <w:tcPr>
            <w:tcW w:w="952" w:type="dxa"/>
            <w:shd w:val="clear" w:color="auto" w:fill="C5E0B3" w:themeFill="accent6" w:themeFillTint="66"/>
          </w:tcPr>
          <w:p w:rsidR="00A35B8F" w:rsidRPr="001047CC" w:rsidRDefault="00CC065B" w:rsidP="00152DA2">
            <w:r>
              <w:t>Mariko</w:t>
            </w:r>
          </w:p>
        </w:tc>
        <w:tc>
          <w:tcPr>
            <w:tcW w:w="6333" w:type="dxa"/>
            <w:gridSpan w:val="2"/>
            <w:shd w:val="clear" w:color="auto" w:fill="C5E0B3" w:themeFill="accent6" w:themeFillTint="66"/>
          </w:tcPr>
          <w:p w:rsidR="00A35B8F" w:rsidRPr="001047CC" w:rsidRDefault="00A35B8F" w:rsidP="00152DA2">
            <w:r w:rsidRPr="001047CC">
              <w:t xml:space="preserve">En partant d'Égypte, ils ont dû tout quitter très vite. Alors ils n'ont pas eu le temps de faire lever le pain. Ils mangeaient aussi de l'agneau. Pour préparer la fête, Jésus envoie Pierre et Jean. I1 leur dit: </w:t>
            </w:r>
          </w:p>
        </w:tc>
      </w:tr>
      <w:tr w:rsidR="00A35B8F" w:rsidRPr="001047CC" w:rsidTr="0031689D">
        <w:trPr>
          <w:trHeight w:val="391"/>
        </w:trPr>
        <w:tc>
          <w:tcPr>
            <w:tcW w:w="1860" w:type="dxa"/>
            <w:shd w:val="clear" w:color="auto" w:fill="FFE599" w:themeFill="accent4" w:themeFillTint="66"/>
          </w:tcPr>
          <w:p w:rsidR="00A35B8F" w:rsidRPr="001047CC" w:rsidRDefault="00A35B8F" w:rsidP="00152DA2">
            <w:r>
              <w:t>Verset 1</w:t>
            </w:r>
          </w:p>
        </w:tc>
        <w:tc>
          <w:tcPr>
            <w:tcW w:w="952" w:type="dxa"/>
            <w:shd w:val="clear" w:color="auto" w:fill="FFE599" w:themeFill="accent4" w:themeFillTint="66"/>
          </w:tcPr>
          <w:p w:rsidR="00A35B8F" w:rsidRPr="001047CC" w:rsidRDefault="00A35B8F" w:rsidP="00152DA2"/>
        </w:tc>
        <w:tc>
          <w:tcPr>
            <w:tcW w:w="6333" w:type="dxa"/>
            <w:gridSpan w:val="2"/>
            <w:shd w:val="clear" w:color="auto" w:fill="FFE599" w:themeFill="accent4" w:themeFillTint="66"/>
          </w:tcPr>
          <w:p w:rsidR="00A35B8F" w:rsidRPr="001047CC" w:rsidRDefault="00A35B8F" w:rsidP="00152DA2">
            <w:r w:rsidRPr="001047CC">
              <w:t>« Quand vous entrerez dans la ville, vous rencontrerez un homme qui porte un pot d'eau. Suivez-le jusqu'à la maison où</w:t>
            </w:r>
            <w:r w:rsidRPr="001047CC">
              <w:rPr>
                <w:rFonts w:ascii="Calibri" w:eastAsia="Calibri" w:hAnsi="Calibri" w:cs="Calibri"/>
              </w:rPr>
              <w:t xml:space="preserve"> il</w:t>
            </w:r>
            <w:r w:rsidRPr="001047CC">
              <w:t xml:space="preserve"> va entrer. Vous direz au propriétaire de la maison : "Le Maitre te demande : Où est la salle où je vais manger le repas de la Pâque avec mes disciples ? " En haut de la maison, le propriétaire vous montrera une grande pièce avec tout ce qu’il faut. C’est là que vous préparez le repas. »</w:t>
            </w:r>
          </w:p>
        </w:tc>
      </w:tr>
      <w:tr w:rsidR="00A35B8F" w:rsidRPr="001047CC" w:rsidTr="0031689D">
        <w:trPr>
          <w:trHeight w:val="391"/>
        </w:trPr>
        <w:tc>
          <w:tcPr>
            <w:tcW w:w="1860" w:type="dxa"/>
            <w:shd w:val="clear" w:color="auto" w:fill="B4C6E7" w:themeFill="accent5" w:themeFillTint="66"/>
          </w:tcPr>
          <w:p w:rsidR="00A35B8F" w:rsidRPr="001047CC" w:rsidRDefault="00A35B8F" w:rsidP="00152DA2">
            <w:proofErr w:type="spellStart"/>
            <w:r>
              <w:t>Yari</w:t>
            </w:r>
            <w:proofErr w:type="spellEnd"/>
          </w:p>
        </w:tc>
        <w:tc>
          <w:tcPr>
            <w:tcW w:w="952" w:type="dxa"/>
            <w:shd w:val="clear" w:color="auto" w:fill="B4C6E7" w:themeFill="accent5" w:themeFillTint="66"/>
          </w:tcPr>
          <w:p w:rsidR="00A35B8F" w:rsidRPr="001047CC" w:rsidRDefault="00450C20" w:rsidP="00152DA2">
            <w:r>
              <w:t>Alan</w:t>
            </w:r>
          </w:p>
        </w:tc>
        <w:tc>
          <w:tcPr>
            <w:tcW w:w="6333" w:type="dxa"/>
            <w:gridSpan w:val="2"/>
            <w:shd w:val="clear" w:color="auto" w:fill="B4C6E7" w:themeFill="accent5" w:themeFillTint="66"/>
          </w:tcPr>
          <w:p w:rsidR="00A35B8F" w:rsidRPr="001047CC" w:rsidRDefault="00A35B8F" w:rsidP="00152DA2">
            <w:r w:rsidRPr="001047CC">
              <w:t>C'est un peu étrange. Moi, à la place des disciples, je ne sais pas si j'aurais fait tout cela. J'aurais voulu savoir pourquoi?</w:t>
            </w:r>
          </w:p>
        </w:tc>
      </w:tr>
      <w:tr w:rsidR="00A35B8F" w:rsidRPr="001047CC" w:rsidTr="0031689D">
        <w:trPr>
          <w:trHeight w:val="391"/>
        </w:trPr>
        <w:tc>
          <w:tcPr>
            <w:tcW w:w="1860" w:type="dxa"/>
            <w:shd w:val="clear" w:color="auto" w:fill="C5E0B3" w:themeFill="accent6" w:themeFillTint="66"/>
          </w:tcPr>
          <w:p w:rsidR="00A35B8F" w:rsidRPr="001047CC" w:rsidRDefault="00A35B8F" w:rsidP="00152DA2">
            <w:r>
              <w:t>Dédé</w:t>
            </w:r>
          </w:p>
        </w:tc>
        <w:tc>
          <w:tcPr>
            <w:tcW w:w="952" w:type="dxa"/>
            <w:shd w:val="clear" w:color="auto" w:fill="C5E0B3" w:themeFill="accent6" w:themeFillTint="66"/>
          </w:tcPr>
          <w:p w:rsidR="00A35B8F" w:rsidRPr="001047CC" w:rsidRDefault="00450C20" w:rsidP="00152DA2">
            <w:r>
              <w:t>Mariko</w:t>
            </w:r>
          </w:p>
        </w:tc>
        <w:tc>
          <w:tcPr>
            <w:tcW w:w="6333" w:type="dxa"/>
            <w:gridSpan w:val="2"/>
            <w:shd w:val="clear" w:color="auto" w:fill="C5E0B3" w:themeFill="accent6" w:themeFillTint="66"/>
          </w:tcPr>
          <w:p w:rsidR="00A35B8F" w:rsidRDefault="00A35B8F" w:rsidP="00152DA2">
            <w:r w:rsidRPr="001047CC">
              <w:t>Je te comprends. Avec Jésus, parfois il faut simplement faire confiance. C'est ce qu'on fait les disciples.</w:t>
            </w:r>
          </w:p>
          <w:p w:rsidR="00A35B8F" w:rsidRPr="001047CC" w:rsidRDefault="00A35B8F" w:rsidP="00152DA2">
            <w:r w:rsidRPr="00152DA2">
              <w:t>Jésus s'installe pour le repas et dit:</w:t>
            </w:r>
          </w:p>
        </w:tc>
      </w:tr>
      <w:tr w:rsidR="00A35B8F" w:rsidRPr="001047CC" w:rsidTr="0031689D">
        <w:trPr>
          <w:trHeight w:val="391"/>
        </w:trPr>
        <w:tc>
          <w:tcPr>
            <w:tcW w:w="1860" w:type="dxa"/>
            <w:shd w:val="clear" w:color="auto" w:fill="FFE599" w:themeFill="accent4" w:themeFillTint="66"/>
          </w:tcPr>
          <w:p w:rsidR="00A35B8F" w:rsidRPr="001047CC" w:rsidRDefault="00A35B8F" w:rsidP="00152DA2">
            <w:r>
              <w:t>Verset 2</w:t>
            </w:r>
          </w:p>
        </w:tc>
        <w:tc>
          <w:tcPr>
            <w:tcW w:w="952" w:type="dxa"/>
            <w:shd w:val="clear" w:color="auto" w:fill="FFE599" w:themeFill="accent4" w:themeFillTint="66"/>
          </w:tcPr>
          <w:p w:rsidR="00A35B8F" w:rsidRPr="001047CC" w:rsidRDefault="00A35B8F" w:rsidP="00152DA2"/>
        </w:tc>
        <w:tc>
          <w:tcPr>
            <w:tcW w:w="6333" w:type="dxa"/>
            <w:gridSpan w:val="2"/>
            <w:shd w:val="clear" w:color="auto" w:fill="FFE599" w:themeFill="accent4" w:themeFillTint="66"/>
          </w:tcPr>
          <w:p w:rsidR="00A35B8F" w:rsidRPr="001047CC" w:rsidRDefault="00A35B8F" w:rsidP="00152DA2">
            <w:r w:rsidRPr="001047CC">
              <w:t xml:space="preserve">« J 'ai beaucoup désiré manger ce repas de la Pâque avec vous, avant de souffrir. » </w:t>
            </w:r>
          </w:p>
        </w:tc>
      </w:tr>
      <w:tr w:rsidR="00A35B8F" w:rsidRPr="001047CC" w:rsidTr="0031689D">
        <w:trPr>
          <w:trHeight w:val="391"/>
        </w:trPr>
        <w:tc>
          <w:tcPr>
            <w:tcW w:w="1860" w:type="dxa"/>
            <w:shd w:val="clear" w:color="auto" w:fill="F7CAAC" w:themeFill="accent2" w:themeFillTint="66"/>
          </w:tcPr>
          <w:p w:rsidR="00A35B8F" w:rsidRPr="001047CC" w:rsidRDefault="00A35B8F" w:rsidP="00152DA2">
            <w:proofErr w:type="spellStart"/>
            <w:r>
              <w:t>Ashar</w:t>
            </w:r>
            <w:proofErr w:type="spellEnd"/>
          </w:p>
        </w:tc>
        <w:tc>
          <w:tcPr>
            <w:tcW w:w="952" w:type="dxa"/>
            <w:shd w:val="clear" w:color="auto" w:fill="F7CAAC" w:themeFill="accent2" w:themeFillTint="66"/>
          </w:tcPr>
          <w:p w:rsidR="00A35B8F" w:rsidRPr="001047CC" w:rsidRDefault="00450C20" w:rsidP="00152DA2">
            <w:r>
              <w:t>Esther</w:t>
            </w:r>
          </w:p>
        </w:tc>
        <w:tc>
          <w:tcPr>
            <w:tcW w:w="6333" w:type="dxa"/>
            <w:gridSpan w:val="2"/>
            <w:shd w:val="clear" w:color="auto" w:fill="F7CAAC" w:themeFill="accent2" w:themeFillTint="66"/>
          </w:tcPr>
          <w:p w:rsidR="00A35B8F" w:rsidRPr="001047CC" w:rsidRDefault="00A35B8F" w:rsidP="00152DA2">
            <w:r w:rsidRPr="001047CC">
              <w:t>Là, c'est moi qui trouve cette phrase étrange.</w:t>
            </w:r>
          </w:p>
        </w:tc>
      </w:tr>
      <w:tr w:rsidR="00A35B8F" w:rsidRPr="001047CC" w:rsidTr="0031689D">
        <w:trPr>
          <w:trHeight w:val="391"/>
        </w:trPr>
        <w:tc>
          <w:tcPr>
            <w:tcW w:w="1860" w:type="dxa"/>
            <w:shd w:val="clear" w:color="auto" w:fill="C5E0B3" w:themeFill="accent6" w:themeFillTint="66"/>
          </w:tcPr>
          <w:p w:rsidR="00A35B8F" w:rsidRPr="001047CC" w:rsidRDefault="00A35B8F" w:rsidP="00152DA2">
            <w:r>
              <w:t>Dédé</w:t>
            </w:r>
          </w:p>
        </w:tc>
        <w:tc>
          <w:tcPr>
            <w:tcW w:w="952" w:type="dxa"/>
            <w:shd w:val="clear" w:color="auto" w:fill="C5E0B3" w:themeFill="accent6" w:themeFillTint="66"/>
          </w:tcPr>
          <w:p w:rsidR="00A35B8F" w:rsidRPr="001047CC" w:rsidRDefault="00450C20" w:rsidP="00152DA2">
            <w:r>
              <w:t>Mariko</w:t>
            </w:r>
          </w:p>
        </w:tc>
        <w:tc>
          <w:tcPr>
            <w:tcW w:w="6333" w:type="dxa"/>
            <w:gridSpan w:val="2"/>
            <w:shd w:val="clear" w:color="auto" w:fill="C5E0B3" w:themeFill="accent6" w:themeFillTint="66"/>
          </w:tcPr>
          <w:p w:rsidR="00A35B8F" w:rsidRPr="001047CC" w:rsidRDefault="00A35B8F" w:rsidP="00152DA2">
            <w:r w:rsidRPr="001047CC">
              <w:t>Moi, ce que j'aime ici, c'est cette envie qu'a Jésus de vivre un beau moment avec ses amis. Dans le repas, quand on donne une coupe de vin à Jésus, voici ce qu'il fait:</w:t>
            </w:r>
          </w:p>
        </w:tc>
      </w:tr>
      <w:tr w:rsidR="00A35B8F" w:rsidRPr="001047CC" w:rsidTr="0031689D">
        <w:trPr>
          <w:trHeight w:val="391"/>
        </w:trPr>
        <w:tc>
          <w:tcPr>
            <w:tcW w:w="1860" w:type="dxa"/>
            <w:shd w:val="clear" w:color="auto" w:fill="FFE599" w:themeFill="accent4" w:themeFillTint="66"/>
          </w:tcPr>
          <w:p w:rsidR="00A35B8F" w:rsidRPr="001047CC" w:rsidRDefault="00A35B8F" w:rsidP="00152DA2">
            <w:r>
              <w:t>Verset 3</w:t>
            </w:r>
          </w:p>
        </w:tc>
        <w:tc>
          <w:tcPr>
            <w:tcW w:w="952" w:type="dxa"/>
            <w:shd w:val="clear" w:color="auto" w:fill="FFE599" w:themeFill="accent4" w:themeFillTint="66"/>
          </w:tcPr>
          <w:p w:rsidR="00A35B8F" w:rsidRPr="001047CC" w:rsidRDefault="00A35B8F" w:rsidP="00152DA2"/>
        </w:tc>
        <w:tc>
          <w:tcPr>
            <w:tcW w:w="6333" w:type="dxa"/>
            <w:gridSpan w:val="2"/>
            <w:shd w:val="clear" w:color="auto" w:fill="FFE599" w:themeFill="accent4" w:themeFillTint="66"/>
          </w:tcPr>
          <w:p w:rsidR="00A35B8F" w:rsidRPr="001047CC" w:rsidRDefault="00A35B8F" w:rsidP="00152DA2">
            <w:r w:rsidRPr="001047CC">
              <w:t xml:space="preserve">Il remercie Dieu, puis il dit: « Prenez cette coupe et partagez ce vin avec vous » </w:t>
            </w:r>
          </w:p>
        </w:tc>
      </w:tr>
      <w:tr w:rsidR="00A35B8F" w:rsidRPr="001047CC" w:rsidTr="0031689D">
        <w:trPr>
          <w:trHeight w:val="391"/>
        </w:trPr>
        <w:tc>
          <w:tcPr>
            <w:tcW w:w="1860" w:type="dxa"/>
            <w:shd w:val="clear" w:color="auto" w:fill="B4C6E7" w:themeFill="accent5" w:themeFillTint="66"/>
          </w:tcPr>
          <w:p w:rsidR="00A35B8F" w:rsidRPr="001047CC" w:rsidRDefault="00A35B8F" w:rsidP="00152DA2">
            <w:proofErr w:type="spellStart"/>
            <w:r>
              <w:t>Yari</w:t>
            </w:r>
            <w:proofErr w:type="spellEnd"/>
          </w:p>
        </w:tc>
        <w:tc>
          <w:tcPr>
            <w:tcW w:w="952" w:type="dxa"/>
            <w:shd w:val="clear" w:color="auto" w:fill="B4C6E7" w:themeFill="accent5" w:themeFillTint="66"/>
          </w:tcPr>
          <w:p w:rsidR="00A35B8F" w:rsidRPr="001047CC" w:rsidRDefault="00450C20" w:rsidP="00152DA2">
            <w:r>
              <w:t>Alan</w:t>
            </w:r>
          </w:p>
        </w:tc>
        <w:tc>
          <w:tcPr>
            <w:tcW w:w="6333" w:type="dxa"/>
            <w:gridSpan w:val="2"/>
            <w:shd w:val="clear" w:color="auto" w:fill="B4C6E7" w:themeFill="accent5" w:themeFillTint="66"/>
          </w:tcPr>
          <w:p w:rsidR="00A35B8F" w:rsidRPr="001047CC" w:rsidRDefault="00A35B8F" w:rsidP="00152DA2">
            <w:r w:rsidRPr="001047CC">
              <w:t xml:space="preserve">J'ai trouvé un verbe qu'on a dit tout à l'heure: « partager ». </w:t>
            </w:r>
          </w:p>
        </w:tc>
      </w:tr>
      <w:tr w:rsidR="00A35B8F" w:rsidRPr="001047CC" w:rsidTr="0031689D">
        <w:trPr>
          <w:trHeight w:val="391"/>
        </w:trPr>
        <w:tc>
          <w:tcPr>
            <w:tcW w:w="1860" w:type="dxa"/>
            <w:shd w:val="clear" w:color="auto" w:fill="C5E0B3" w:themeFill="accent6" w:themeFillTint="66"/>
          </w:tcPr>
          <w:p w:rsidR="00A35B8F" w:rsidRPr="001047CC" w:rsidRDefault="00A35B8F" w:rsidP="00152DA2">
            <w:r>
              <w:t>Dédé</w:t>
            </w:r>
          </w:p>
        </w:tc>
        <w:tc>
          <w:tcPr>
            <w:tcW w:w="952" w:type="dxa"/>
            <w:shd w:val="clear" w:color="auto" w:fill="C5E0B3" w:themeFill="accent6" w:themeFillTint="66"/>
          </w:tcPr>
          <w:p w:rsidR="00A35B8F" w:rsidRPr="001047CC" w:rsidRDefault="00450C20" w:rsidP="00450C20">
            <w:proofErr w:type="spellStart"/>
            <w:r>
              <w:t>Rayan</w:t>
            </w:r>
            <w:proofErr w:type="spellEnd"/>
          </w:p>
        </w:tc>
        <w:tc>
          <w:tcPr>
            <w:tcW w:w="6333" w:type="dxa"/>
            <w:gridSpan w:val="2"/>
            <w:shd w:val="clear" w:color="auto" w:fill="C5E0B3" w:themeFill="accent6" w:themeFillTint="66"/>
          </w:tcPr>
          <w:p w:rsidR="00A35B8F" w:rsidRPr="001047CC" w:rsidRDefault="00A35B8F" w:rsidP="00152DA2">
            <w:r w:rsidRPr="001047CC">
              <w:t xml:space="preserve">Oui, c'est juste mais il y en a encore un. </w:t>
            </w:r>
          </w:p>
        </w:tc>
      </w:tr>
      <w:tr w:rsidR="00A35B8F" w:rsidRPr="001047CC" w:rsidTr="0031689D">
        <w:trPr>
          <w:trHeight w:val="391"/>
        </w:trPr>
        <w:tc>
          <w:tcPr>
            <w:tcW w:w="1860" w:type="dxa"/>
            <w:shd w:val="clear" w:color="auto" w:fill="F7CAAC" w:themeFill="accent2" w:themeFillTint="66"/>
          </w:tcPr>
          <w:p w:rsidR="00A35B8F" w:rsidRPr="001047CC" w:rsidRDefault="00A35B8F" w:rsidP="00152DA2">
            <w:proofErr w:type="spellStart"/>
            <w:r>
              <w:t>Ashar</w:t>
            </w:r>
            <w:proofErr w:type="spellEnd"/>
          </w:p>
        </w:tc>
        <w:tc>
          <w:tcPr>
            <w:tcW w:w="952" w:type="dxa"/>
            <w:shd w:val="clear" w:color="auto" w:fill="F7CAAC" w:themeFill="accent2" w:themeFillTint="66"/>
          </w:tcPr>
          <w:p w:rsidR="00A35B8F" w:rsidRPr="001047CC" w:rsidRDefault="00450C20" w:rsidP="00152DA2">
            <w:r>
              <w:t>Margot</w:t>
            </w:r>
          </w:p>
        </w:tc>
        <w:tc>
          <w:tcPr>
            <w:tcW w:w="6333" w:type="dxa"/>
            <w:gridSpan w:val="2"/>
            <w:shd w:val="clear" w:color="auto" w:fill="F7CAAC" w:themeFill="accent2" w:themeFillTint="66"/>
          </w:tcPr>
          <w:p w:rsidR="00A35B8F" w:rsidRDefault="00A35B8F" w:rsidP="00152DA2">
            <w:r w:rsidRPr="001047CC">
              <w:t xml:space="preserve">J'ai trouvé, c'est « remercier ». Tu as </w:t>
            </w:r>
            <w:proofErr w:type="spellStart"/>
            <w:proofErr w:type="gramStart"/>
            <w:r w:rsidRPr="001047CC">
              <w:t>dis</w:t>
            </w:r>
            <w:proofErr w:type="spellEnd"/>
            <w:proofErr w:type="gramEnd"/>
            <w:r w:rsidRPr="001047CC">
              <w:t xml:space="preserve"> « merci » </w:t>
            </w:r>
            <w:proofErr w:type="spellStart"/>
            <w:r w:rsidRPr="001047CC">
              <w:t>Yari</w:t>
            </w:r>
            <w:proofErr w:type="spellEnd"/>
            <w:r w:rsidRPr="001047CC">
              <w:t xml:space="preserve">. </w:t>
            </w:r>
          </w:p>
          <w:p w:rsidR="00A35B8F" w:rsidRPr="001047CC" w:rsidRDefault="00A35B8F" w:rsidP="00152DA2">
            <w:r w:rsidRPr="001047CC">
              <w:t>Souviens-toi.</w:t>
            </w:r>
          </w:p>
        </w:tc>
      </w:tr>
      <w:tr w:rsidR="00A35B8F" w:rsidRPr="001047CC" w:rsidTr="0031689D">
        <w:trPr>
          <w:trHeight w:val="391"/>
        </w:trPr>
        <w:tc>
          <w:tcPr>
            <w:tcW w:w="1860" w:type="dxa"/>
            <w:shd w:val="clear" w:color="auto" w:fill="B4C6E7" w:themeFill="accent5" w:themeFillTint="66"/>
          </w:tcPr>
          <w:p w:rsidR="00A35B8F" w:rsidRPr="001047CC" w:rsidRDefault="00A35B8F" w:rsidP="004B255B">
            <w:proofErr w:type="spellStart"/>
            <w:r>
              <w:lastRenderedPageBreak/>
              <w:t>Yari</w:t>
            </w:r>
            <w:proofErr w:type="spellEnd"/>
          </w:p>
        </w:tc>
        <w:tc>
          <w:tcPr>
            <w:tcW w:w="952" w:type="dxa"/>
            <w:shd w:val="clear" w:color="auto" w:fill="B4C6E7" w:themeFill="accent5" w:themeFillTint="66"/>
          </w:tcPr>
          <w:p w:rsidR="00A35B8F" w:rsidRPr="001047CC" w:rsidRDefault="00450C20" w:rsidP="004B255B">
            <w:r>
              <w:t>Lila</w:t>
            </w:r>
          </w:p>
        </w:tc>
        <w:tc>
          <w:tcPr>
            <w:tcW w:w="6333" w:type="dxa"/>
            <w:gridSpan w:val="2"/>
            <w:shd w:val="clear" w:color="auto" w:fill="B4C6E7" w:themeFill="accent5" w:themeFillTint="66"/>
          </w:tcPr>
          <w:p w:rsidR="00A35B8F" w:rsidRPr="001047CC" w:rsidRDefault="00A35B8F" w:rsidP="004B255B">
            <w:r w:rsidRPr="001047CC">
              <w:t xml:space="preserve">Oui, je m'en souviens. Il en reste encore deux. Continue Dédé. </w:t>
            </w:r>
          </w:p>
        </w:tc>
      </w:tr>
      <w:tr w:rsidR="00A35B8F" w:rsidRPr="001047CC" w:rsidTr="0031689D">
        <w:trPr>
          <w:trHeight w:val="391"/>
        </w:trPr>
        <w:tc>
          <w:tcPr>
            <w:tcW w:w="1860" w:type="dxa"/>
            <w:shd w:val="clear" w:color="auto" w:fill="C5E0B3" w:themeFill="accent6" w:themeFillTint="66"/>
          </w:tcPr>
          <w:p w:rsidR="00A35B8F" w:rsidRPr="001047CC" w:rsidRDefault="00A35B8F" w:rsidP="004B255B">
            <w:r>
              <w:t>Dédé</w:t>
            </w:r>
          </w:p>
        </w:tc>
        <w:tc>
          <w:tcPr>
            <w:tcW w:w="952" w:type="dxa"/>
            <w:shd w:val="clear" w:color="auto" w:fill="C5E0B3" w:themeFill="accent6" w:themeFillTint="66"/>
          </w:tcPr>
          <w:p w:rsidR="00A35B8F" w:rsidRPr="001047CC" w:rsidRDefault="00450C20" w:rsidP="004B255B">
            <w:proofErr w:type="spellStart"/>
            <w:r>
              <w:t>Rayan</w:t>
            </w:r>
            <w:proofErr w:type="spellEnd"/>
          </w:p>
        </w:tc>
        <w:tc>
          <w:tcPr>
            <w:tcW w:w="6333" w:type="dxa"/>
            <w:gridSpan w:val="2"/>
            <w:shd w:val="clear" w:color="auto" w:fill="C5E0B3" w:themeFill="accent6" w:themeFillTint="66"/>
          </w:tcPr>
          <w:p w:rsidR="00A35B8F" w:rsidRPr="001047CC" w:rsidRDefault="00A35B8F" w:rsidP="004B255B">
            <w:r w:rsidRPr="001047CC">
              <w:t xml:space="preserve">D'accord ... </w:t>
            </w:r>
          </w:p>
        </w:tc>
      </w:tr>
      <w:tr w:rsidR="00A35B8F" w:rsidRPr="001047CC" w:rsidTr="0031689D">
        <w:trPr>
          <w:trHeight w:val="391"/>
        </w:trPr>
        <w:tc>
          <w:tcPr>
            <w:tcW w:w="1860" w:type="dxa"/>
            <w:shd w:val="clear" w:color="auto" w:fill="FFE599" w:themeFill="accent4" w:themeFillTint="66"/>
          </w:tcPr>
          <w:p w:rsidR="00A35B8F" w:rsidRPr="001047CC" w:rsidRDefault="00A35B8F" w:rsidP="004B255B">
            <w:r>
              <w:t>Verset 4</w:t>
            </w:r>
          </w:p>
        </w:tc>
        <w:tc>
          <w:tcPr>
            <w:tcW w:w="952" w:type="dxa"/>
            <w:shd w:val="clear" w:color="auto" w:fill="FFE599" w:themeFill="accent4" w:themeFillTint="66"/>
          </w:tcPr>
          <w:p w:rsidR="00A35B8F" w:rsidRPr="001047CC" w:rsidRDefault="00A35B8F" w:rsidP="004B255B"/>
        </w:tc>
        <w:tc>
          <w:tcPr>
            <w:tcW w:w="6333" w:type="dxa"/>
            <w:gridSpan w:val="2"/>
            <w:shd w:val="clear" w:color="auto" w:fill="FFE599" w:themeFill="accent4" w:themeFillTint="66"/>
          </w:tcPr>
          <w:p w:rsidR="00A35B8F" w:rsidRPr="001047CC" w:rsidRDefault="00A35B8F" w:rsidP="004B255B">
            <w:r w:rsidRPr="001047CC">
              <w:t>Ensuite, Jésus prend du pain, il remercie Dieu, il partage le pain et le donne aux disciples en disant: « Ceci est mon corps donné pour vous. Fa</w:t>
            </w:r>
            <w:r>
              <w:t>ites cela en souvenir de moi</w:t>
            </w:r>
            <w:r w:rsidRPr="001047CC">
              <w:t>»</w:t>
            </w:r>
            <w:r>
              <w:t>.</w:t>
            </w:r>
          </w:p>
        </w:tc>
      </w:tr>
      <w:tr w:rsidR="00A35B8F" w:rsidRPr="001047CC" w:rsidTr="0031689D">
        <w:trPr>
          <w:trHeight w:val="391"/>
        </w:trPr>
        <w:tc>
          <w:tcPr>
            <w:tcW w:w="1860" w:type="dxa"/>
            <w:shd w:val="clear" w:color="auto" w:fill="B4C6E7" w:themeFill="accent5" w:themeFillTint="66"/>
          </w:tcPr>
          <w:p w:rsidR="00A35B8F" w:rsidRPr="001047CC" w:rsidRDefault="00A35B8F" w:rsidP="004B255B">
            <w:proofErr w:type="spellStart"/>
            <w:r>
              <w:t>Yari</w:t>
            </w:r>
            <w:proofErr w:type="spellEnd"/>
          </w:p>
        </w:tc>
        <w:tc>
          <w:tcPr>
            <w:tcW w:w="952" w:type="dxa"/>
            <w:shd w:val="clear" w:color="auto" w:fill="B4C6E7" w:themeFill="accent5" w:themeFillTint="66"/>
          </w:tcPr>
          <w:p w:rsidR="00A35B8F" w:rsidRPr="001047CC" w:rsidRDefault="00450C20" w:rsidP="004B255B">
            <w:r>
              <w:t>Lila</w:t>
            </w:r>
          </w:p>
        </w:tc>
        <w:tc>
          <w:tcPr>
            <w:tcW w:w="6333" w:type="dxa"/>
            <w:gridSpan w:val="2"/>
            <w:shd w:val="clear" w:color="auto" w:fill="B4C6E7" w:themeFill="accent5" w:themeFillTint="66"/>
          </w:tcPr>
          <w:p w:rsidR="00A35B8F" w:rsidRPr="001047CC" w:rsidRDefault="00A35B8F" w:rsidP="004B255B">
            <w:r w:rsidRPr="001047CC">
              <w:t xml:space="preserve">J'ai trouvé le troisième verbe. C'est « donner ». </w:t>
            </w:r>
          </w:p>
        </w:tc>
      </w:tr>
      <w:tr w:rsidR="00A35B8F" w:rsidRPr="001047CC" w:rsidTr="0031689D">
        <w:trPr>
          <w:trHeight w:val="391"/>
        </w:trPr>
        <w:tc>
          <w:tcPr>
            <w:tcW w:w="1860" w:type="dxa"/>
            <w:shd w:val="clear" w:color="auto" w:fill="F7CAAC" w:themeFill="accent2" w:themeFillTint="66"/>
          </w:tcPr>
          <w:p w:rsidR="00A35B8F" w:rsidRPr="001047CC" w:rsidRDefault="00A35B8F" w:rsidP="004B255B">
            <w:proofErr w:type="spellStart"/>
            <w:r>
              <w:t>Ashar</w:t>
            </w:r>
            <w:proofErr w:type="spellEnd"/>
          </w:p>
        </w:tc>
        <w:tc>
          <w:tcPr>
            <w:tcW w:w="952" w:type="dxa"/>
            <w:shd w:val="clear" w:color="auto" w:fill="F7CAAC" w:themeFill="accent2" w:themeFillTint="66"/>
          </w:tcPr>
          <w:p w:rsidR="00A35B8F" w:rsidRPr="001047CC" w:rsidRDefault="00450C20" w:rsidP="004B255B">
            <w:r>
              <w:t>Margot</w:t>
            </w:r>
          </w:p>
        </w:tc>
        <w:tc>
          <w:tcPr>
            <w:tcW w:w="6333" w:type="dxa"/>
            <w:gridSpan w:val="2"/>
            <w:shd w:val="clear" w:color="auto" w:fill="F7CAAC" w:themeFill="accent2" w:themeFillTint="66"/>
          </w:tcPr>
          <w:p w:rsidR="00A35B8F" w:rsidRPr="001047CC" w:rsidRDefault="00A35B8F" w:rsidP="004B255B">
            <w:r w:rsidRPr="001047CC">
              <w:t xml:space="preserve">Le quatrième, c'est lequel Dédé ? Il reste bien le verbe « faire » ? </w:t>
            </w:r>
          </w:p>
        </w:tc>
      </w:tr>
      <w:tr w:rsidR="00A35B8F" w:rsidRPr="001047CC" w:rsidTr="0031689D">
        <w:trPr>
          <w:trHeight w:val="391"/>
        </w:trPr>
        <w:tc>
          <w:tcPr>
            <w:tcW w:w="1860" w:type="dxa"/>
            <w:shd w:val="clear" w:color="auto" w:fill="C5E0B3" w:themeFill="accent6" w:themeFillTint="66"/>
          </w:tcPr>
          <w:p w:rsidR="00A35B8F" w:rsidRPr="001047CC" w:rsidRDefault="00A35B8F" w:rsidP="004B255B">
            <w:r>
              <w:t>Dédé</w:t>
            </w:r>
          </w:p>
        </w:tc>
        <w:tc>
          <w:tcPr>
            <w:tcW w:w="952" w:type="dxa"/>
            <w:shd w:val="clear" w:color="auto" w:fill="C5E0B3" w:themeFill="accent6" w:themeFillTint="66"/>
          </w:tcPr>
          <w:p w:rsidR="00A35B8F" w:rsidRPr="001047CC" w:rsidRDefault="00450C20" w:rsidP="004B255B">
            <w:proofErr w:type="spellStart"/>
            <w:r>
              <w:t>Rayan</w:t>
            </w:r>
            <w:proofErr w:type="spellEnd"/>
          </w:p>
        </w:tc>
        <w:tc>
          <w:tcPr>
            <w:tcW w:w="6333" w:type="dxa"/>
            <w:gridSpan w:val="2"/>
            <w:shd w:val="clear" w:color="auto" w:fill="C5E0B3" w:themeFill="accent6" w:themeFillTint="66"/>
          </w:tcPr>
          <w:p w:rsidR="00A35B8F" w:rsidRPr="001047CC" w:rsidRDefault="00A35B8F" w:rsidP="004B255B">
            <w:r w:rsidRPr="001047CC">
              <w:t xml:space="preserve">C'est presque juste, c'est « faire cela en souvenir ». </w:t>
            </w:r>
          </w:p>
        </w:tc>
      </w:tr>
      <w:tr w:rsidR="00A35B8F" w:rsidRPr="001047CC" w:rsidTr="0031689D">
        <w:trPr>
          <w:trHeight w:val="391"/>
        </w:trPr>
        <w:tc>
          <w:tcPr>
            <w:tcW w:w="1860" w:type="dxa"/>
            <w:shd w:val="clear" w:color="auto" w:fill="B4C6E7" w:themeFill="accent5" w:themeFillTint="66"/>
          </w:tcPr>
          <w:p w:rsidR="00A35B8F" w:rsidRPr="001047CC" w:rsidRDefault="00A35B8F" w:rsidP="004B255B">
            <w:proofErr w:type="spellStart"/>
            <w:r>
              <w:t>Yari</w:t>
            </w:r>
            <w:proofErr w:type="spellEnd"/>
          </w:p>
        </w:tc>
        <w:tc>
          <w:tcPr>
            <w:tcW w:w="952" w:type="dxa"/>
            <w:shd w:val="clear" w:color="auto" w:fill="B4C6E7" w:themeFill="accent5" w:themeFillTint="66"/>
          </w:tcPr>
          <w:p w:rsidR="00A35B8F" w:rsidRPr="001047CC" w:rsidRDefault="00450C20" w:rsidP="004B255B">
            <w:r>
              <w:t>Lila</w:t>
            </w:r>
          </w:p>
        </w:tc>
        <w:tc>
          <w:tcPr>
            <w:tcW w:w="6333" w:type="dxa"/>
            <w:gridSpan w:val="2"/>
            <w:shd w:val="clear" w:color="auto" w:fill="B4C6E7" w:themeFill="accent5" w:themeFillTint="66"/>
          </w:tcPr>
          <w:p w:rsidR="00A35B8F" w:rsidRPr="001047CC" w:rsidRDefault="00A35B8F" w:rsidP="004B255B">
            <w:r w:rsidRPr="001047CC">
              <w:t xml:space="preserve">C'est pour cela qu'on mange encore aujourd'hui du pain et qu'on se passe la coupe à l'église? </w:t>
            </w:r>
          </w:p>
        </w:tc>
      </w:tr>
      <w:tr w:rsidR="00A35B8F" w:rsidRPr="001047CC" w:rsidTr="0031689D">
        <w:trPr>
          <w:trHeight w:val="391"/>
        </w:trPr>
        <w:tc>
          <w:tcPr>
            <w:tcW w:w="1860" w:type="dxa"/>
            <w:shd w:val="clear" w:color="auto" w:fill="C5E0B3" w:themeFill="accent6" w:themeFillTint="66"/>
          </w:tcPr>
          <w:p w:rsidR="00A35B8F" w:rsidRPr="001047CC" w:rsidRDefault="00A35B8F" w:rsidP="004B255B">
            <w:r>
              <w:t>Dédé</w:t>
            </w:r>
          </w:p>
        </w:tc>
        <w:tc>
          <w:tcPr>
            <w:tcW w:w="952" w:type="dxa"/>
            <w:shd w:val="clear" w:color="auto" w:fill="C5E0B3" w:themeFill="accent6" w:themeFillTint="66"/>
          </w:tcPr>
          <w:p w:rsidR="00A35B8F" w:rsidRPr="001047CC" w:rsidRDefault="00450C20" w:rsidP="004B255B">
            <w:proofErr w:type="spellStart"/>
            <w:r>
              <w:t>Rayan</w:t>
            </w:r>
            <w:proofErr w:type="spellEnd"/>
          </w:p>
        </w:tc>
        <w:tc>
          <w:tcPr>
            <w:tcW w:w="6333" w:type="dxa"/>
            <w:gridSpan w:val="2"/>
            <w:shd w:val="clear" w:color="auto" w:fill="C5E0B3" w:themeFill="accent6" w:themeFillTint="66"/>
          </w:tcPr>
          <w:p w:rsidR="00A35B8F" w:rsidRPr="001047CC" w:rsidRDefault="00A35B8F" w:rsidP="004B255B">
            <w:r w:rsidRPr="001047CC">
              <w:t xml:space="preserve">Oui, c'est vrai. </w:t>
            </w:r>
          </w:p>
        </w:tc>
      </w:tr>
      <w:tr w:rsidR="00A35B8F" w:rsidRPr="001047CC" w:rsidTr="0031689D">
        <w:trPr>
          <w:trHeight w:val="391"/>
        </w:trPr>
        <w:tc>
          <w:tcPr>
            <w:tcW w:w="1860" w:type="dxa"/>
            <w:shd w:val="clear" w:color="auto" w:fill="F7CAAC" w:themeFill="accent2" w:themeFillTint="66"/>
          </w:tcPr>
          <w:p w:rsidR="00A35B8F" w:rsidRPr="001047CC" w:rsidRDefault="00A35B8F" w:rsidP="004B255B">
            <w:proofErr w:type="spellStart"/>
            <w:r>
              <w:t>Ashar</w:t>
            </w:r>
            <w:proofErr w:type="spellEnd"/>
          </w:p>
        </w:tc>
        <w:tc>
          <w:tcPr>
            <w:tcW w:w="952" w:type="dxa"/>
            <w:shd w:val="clear" w:color="auto" w:fill="F7CAAC" w:themeFill="accent2" w:themeFillTint="66"/>
          </w:tcPr>
          <w:p w:rsidR="00A35B8F" w:rsidRPr="001047CC" w:rsidRDefault="00450C20" w:rsidP="004B255B">
            <w:r>
              <w:t>Margot</w:t>
            </w:r>
          </w:p>
        </w:tc>
        <w:tc>
          <w:tcPr>
            <w:tcW w:w="6333" w:type="dxa"/>
            <w:gridSpan w:val="2"/>
            <w:shd w:val="clear" w:color="auto" w:fill="F7CAAC" w:themeFill="accent2" w:themeFillTint="66"/>
          </w:tcPr>
          <w:p w:rsidR="00A35B8F" w:rsidRPr="001047CC" w:rsidRDefault="00A35B8F" w:rsidP="004B255B">
            <w:r w:rsidRPr="001047CC">
              <w:t xml:space="preserve">J'aime bien ces repas où tout se passe bien. </w:t>
            </w:r>
          </w:p>
        </w:tc>
      </w:tr>
      <w:tr w:rsidR="00A35B8F" w:rsidTr="0031689D">
        <w:trPr>
          <w:trHeight w:val="391"/>
        </w:trPr>
        <w:tc>
          <w:tcPr>
            <w:tcW w:w="1860" w:type="dxa"/>
            <w:shd w:val="clear" w:color="auto" w:fill="C5E0B3" w:themeFill="accent6" w:themeFillTint="66"/>
          </w:tcPr>
          <w:p w:rsidR="00A35B8F" w:rsidRPr="001047CC" w:rsidRDefault="00A35B8F" w:rsidP="004B255B">
            <w:r>
              <w:t>Dédé</w:t>
            </w:r>
          </w:p>
        </w:tc>
        <w:tc>
          <w:tcPr>
            <w:tcW w:w="952" w:type="dxa"/>
            <w:shd w:val="clear" w:color="auto" w:fill="C5E0B3" w:themeFill="accent6" w:themeFillTint="66"/>
          </w:tcPr>
          <w:p w:rsidR="00A35B8F" w:rsidRPr="001047CC" w:rsidRDefault="00450C20" w:rsidP="004B255B">
            <w:proofErr w:type="spellStart"/>
            <w:r>
              <w:t>Rayan</w:t>
            </w:r>
            <w:proofErr w:type="spellEnd"/>
          </w:p>
        </w:tc>
        <w:tc>
          <w:tcPr>
            <w:tcW w:w="6333" w:type="dxa"/>
            <w:gridSpan w:val="2"/>
            <w:shd w:val="clear" w:color="auto" w:fill="C5E0B3" w:themeFill="accent6" w:themeFillTint="66"/>
          </w:tcPr>
          <w:p w:rsidR="00A35B8F" w:rsidRDefault="00A35B8F" w:rsidP="004B255B">
            <w:r w:rsidRPr="001047CC">
              <w:t>Bon ... heu ... tout ne se passe pas très bien, car à la fin du repas, Jésus explique que un de ses amis va le trahir et un autre ne va pas avoir la force de le défendre.</w:t>
            </w:r>
          </w:p>
        </w:tc>
      </w:tr>
      <w:tr w:rsidR="00A35B8F" w:rsidTr="0031689D">
        <w:trPr>
          <w:trHeight w:val="391"/>
        </w:trPr>
        <w:tc>
          <w:tcPr>
            <w:tcW w:w="1860" w:type="dxa"/>
            <w:shd w:val="clear" w:color="auto" w:fill="B4C6E7" w:themeFill="accent5" w:themeFillTint="66"/>
          </w:tcPr>
          <w:p w:rsidR="00A35B8F" w:rsidRDefault="00A35B8F" w:rsidP="004B255B">
            <w:proofErr w:type="spellStart"/>
            <w:r>
              <w:t>Yari</w:t>
            </w:r>
            <w:proofErr w:type="spellEnd"/>
          </w:p>
        </w:tc>
        <w:tc>
          <w:tcPr>
            <w:tcW w:w="952" w:type="dxa"/>
            <w:shd w:val="clear" w:color="auto" w:fill="B4C6E7" w:themeFill="accent5" w:themeFillTint="66"/>
          </w:tcPr>
          <w:p w:rsidR="00A35B8F" w:rsidRDefault="00450C20" w:rsidP="004B255B">
            <w:r>
              <w:t>Lila</w:t>
            </w:r>
          </w:p>
        </w:tc>
        <w:tc>
          <w:tcPr>
            <w:tcW w:w="6333" w:type="dxa"/>
            <w:gridSpan w:val="2"/>
            <w:shd w:val="clear" w:color="auto" w:fill="B4C6E7" w:themeFill="accent5" w:themeFillTint="66"/>
          </w:tcPr>
          <w:p w:rsidR="00A35B8F" w:rsidRPr="001047CC" w:rsidRDefault="00A35B8F" w:rsidP="004B255B">
            <w:r>
              <w:t xml:space="preserve">C'est vrai, c'est parfois dur de s'opposer aux autres. </w:t>
            </w:r>
          </w:p>
        </w:tc>
      </w:tr>
      <w:tr w:rsidR="00A35B8F" w:rsidTr="0031689D">
        <w:trPr>
          <w:trHeight w:val="391"/>
        </w:trPr>
        <w:tc>
          <w:tcPr>
            <w:tcW w:w="1860" w:type="dxa"/>
            <w:shd w:val="clear" w:color="auto" w:fill="F7CAAC" w:themeFill="accent2" w:themeFillTint="66"/>
          </w:tcPr>
          <w:p w:rsidR="00A35B8F" w:rsidRDefault="00A35B8F" w:rsidP="004B255B">
            <w:proofErr w:type="spellStart"/>
            <w:r>
              <w:t>Ashar</w:t>
            </w:r>
            <w:proofErr w:type="spellEnd"/>
          </w:p>
        </w:tc>
        <w:tc>
          <w:tcPr>
            <w:tcW w:w="952" w:type="dxa"/>
            <w:shd w:val="clear" w:color="auto" w:fill="F7CAAC" w:themeFill="accent2" w:themeFillTint="66"/>
          </w:tcPr>
          <w:p w:rsidR="00A35B8F" w:rsidRDefault="00450C20" w:rsidP="006247AE">
            <w:r>
              <w:t>Margot</w:t>
            </w:r>
          </w:p>
        </w:tc>
        <w:tc>
          <w:tcPr>
            <w:tcW w:w="6333" w:type="dxa"/>
            <w:gridSpan w:val="2"/>
            <w:shd w:val="clear" w:color="auto" w:fill="F7CAAC" w:themeFill="accent2" w:themeFillTint="66"/>
          </w:tcPr>
          <w:p w:rsidR="00A35B8F" w:rsidRDefault="00A35B8F" w:rsidP="006247AE">
            <w:r>
              <w:t>J'aurais préféré que pour Jésus tout se passe bien.</w:t>
            </w:r>
          </w:p>
        </w:tc>
      </w:tr>
      <w:tr w:rsidR="00A35B8F" w:rsidTr="0031689D">
        <w:trPr>
          <w:trHeight w:val="391"/>
        </w:trPr>
        <w:tc>
          <w:tcPr>
            <w:tcW w:w="1860" w:type="dxa"/>
            <w:shd w:val="clear" w:color="auto" w:fill="C5E0B3" w:themeFill="accent6" w:themeFillTint="66"/>
          </w:tcPr>
          <w:p w:rsidR="00A35B8F" w:rsidRDefault="00A35B8F" w:rsidP="004B255B">
            <w:r>
              <w:t>Dédé</w:t>
            </w:r>
          </w:p>
        </w:tc>
        <w:tc>
          <w:tcPr>
            <w:tcW w:w="952" w:type="dxa"/>
            <w:shd w:val="clear" w:color="auto" w:fill="C5E0B3" w:themeFill="accent6" w:themeFillTint="66"/>
          </w:tcPr>
          <w:p w:rsidR="00A35B8F" w:rsidRDefault="00450C20" w:rsidP="006247AE">
            <w:proofErr w:type="spellStart"/>
            <w:r>
              <w:t>Rayan</w:t>
            </w:r>
            <w:proofErr w:type="spellEnd"/>
          </w:p>
        </w:tc>
        <w:tc>
          <w:tcPr>
            <w:tcW w:w="6333" w:type="dxa"/>
            <w:gridSpan w:val="2"/>
            <w:shd w:val="clear" w:color="auto" w:fill="C5E0B3" w:themeFill="accent6" w:themeFillTint="66"/>
          </w:tcPr>
          <w:p w:rsidR="00A35B8F" w:rsidRPr="001047CC" w:rsidRDefault="00A35B8F" w:rsidP="006247AE">
            <w:r>
              <w:t xml:space="preserve">Attend, Jésus dit une chose importante à ses amis : </w:t>
            </w:r>
          </w:p>
        </w:tc>
      </w:tr>
      <w:tr w:rsidR="00A35B8F" w:rsidTr="0031689D">
        <w:trPr>
          <w:trHeight w:val="391"/>
        </w:trPr>
        <w:tc>
          <w:tcPr>
            <w:tcW w:w="1860" w:type="dxa"/>
            <w:shd w:val="clear" w:color="auto" w:fill="FFE599" w:themeFill="accent4" w:themeFillTint="66"/>
          </w:tcPr>
          <w:p w:rsidR="00A35B8F" w:rsidRDefault="00A35B8F" w:rsidP="004B255B">
            <w:r>
              <w:t>Verset 5</w:t>
            </w:r>
          </w:p>
          <w:p w:rsidR="00A35B8F" w:rsidRDefault="00A35B8F" w:rsidP="004B255B"/>
        </w:tc>
        <w:tc>
          <w:tcPr>
            <w:tcW w:w="952" w:type="dxa"/>
            <w:shd w:val="clear" w:color="auto" w:fill="FFE599" w:themeFill="accent4" w:themeFillTint="66"/>
          </w:tcPr>
          <w:p w:rsidR="00A35B8F" w:rsidRDefault="00A35B8F" w:rsidP="004B255B"/>
        </w:tc>
        <w:tc>
          <w:tcPr>
            <w:tcW w:w="6333" w:type="dxa"/>
            <w:gridSpan w:val="2"/>
            <w:shd w:val="clear" w:color="auto" w:fill="FFE599" w:themeFill="accent4" w:themeFillTint="66"/>
          </w:tcPr>
          <w:p w:rsidR="00A35B8F" w:rsidRPr="001047CC" w:rsidRDefault="00A35B8F" w:rsidP="004B255B">
            <w:r>
              <w:t>« Cette coupe est la nouvelle alliance de Dieu. »</w:t>
            </w:r>
          </w:p>
        </w:tc>
      </w:tr>
      <w:tr w:rsidR="00A35B8F" w:rsidTr="0031689D">
        <w:trPr>
          <w:trHeight w:val="391"/>
        </w:trPr>
        <w:tc>
          <w:tcPr>
            <w:tcW w:w="1860" w:type="dxa"/>
            <w:shd w:val="clear" w:color="auto" w:fill="B4C6E7" w:themeFill="accent5" w:themeFillTint="66"/>
          </w:tcPr>
          <w:p w:rsidR="00A35B8F" w:rsidRDefault="00A35B8F" w:rsidP="004B255B">
            <w:proofErr w:type="spellStart"/>
            <w:r>
              <w:t>Yari</w:t>
            </w:r>
            <w:proofErr w:type="spellEnd"/>
          </w:p>
        </w:tc>
        <w:tc>
          <w:tcPr>
            <w:tcW w:w="952" w:type="dxa"/>
            <w:shd w:val="clear" w:color="auto" w:fill="B4C6E7" w:themeFill="accent5" w:themeFillTint="66"/>
          </w:tcPr>
          <w:p w:rsidR="00A35B8F" w:rsidRDefault="00450C20" w:rsidP="006247AE">
            <w:r>
              <w:t>Lila</w:t>
            </w:r>
          </w:p>
        </w:tc>
        <w:tc>
          <w:tcPr>
            <w:tcW w:w="6333" w:type="dxa"/>
            <w:gridSpan w:val="2"/>
            <w:shd w:val="clear" w:color="auto" w:fill="B4C6E7" w:themeFill="accent5" w:themeFillTint="66"/>
          </w:tcPr>
          <w:p w:rsidR="00A35B8F" w:rsidRPr="001047CC" w:rsidRDefault="00A35B8F" w:rsidP="006247AE">
            <w:r>
              <w:t xml:space="preserve">C'est comme si Dieu venait prendre un repas avec chacun de nous. </w:t>
            </w:r>
          </w:p>
        </w:tc>
      </w:tr>
      <w:tr w:rsidR="00A35B8F" w:rsidTr="0031689D">
        <w:trPr>
          <w:trHeight w:val="391"/>
        </w:trPr>
        <w:tc>
          <w:tcPr>
            <w:tcW w:w="1860" w:type="dxa"/>
            <w:shd w:val="clear" w:color="auto" w:fill="F7CAAC" w:themeFill="accent2" w:themeFillTint="66"/>
          </w:tcPr>
          <w:p w:rsidR="00A35B8F" w:rsidRDefault="00A35B8F" w:rsidP="004B255B">
            <w:proofErr w:type="spellStart"/>
            <w:r>
              <w:t>Ashar</w:t>
            </w:r>
            <w:proofErr w:type="spellEnd"/>
          </w:p>
        </w:tc>
        <w:tc>
          <w:tcPr>
            <w:tcW w:w="952" w:type="dxa"/>
            <w:shd w:val="clear" w:color="auto" w:fill="F7CAAC" w:themeFill="accent2" w:themeFillTint="66"/>
          </w:tcPr>
          <w:p w:rsidR="00A35B8F" w:rsidRDefault="00450C20" w:rsidP="004B255B">
            <w:r>
              <w:t>Margot</w:t>
            </w:r>
          </w:p>
        </w:tc>
        <w:tc>
          <w:tcPr>
            <w:tcW w:w="6333" w:type="dxa"/>
            <w:gridSpan w:val="2"/>
            <w:shd w:val="clear" w:color="auto" w:fill="F7CAAC" w:themeFill="accent2" w:themeFillTint="66"/>
          </w:tcPr>
          <w:p w:rsidR="00A35B8F" w:rsidRPr="001047CC" w:rsidRDefault="00A35B8F" w:rsidP="004B255B">
            <w:r>
              <w:t xml:space="preserve">C'est génial. Bon, moi j'ai faim. Alors on partage cette récré ? </w:t>
            </w:r>
          </w:p>
        </w:tc>
      </w:tr>
      <w:tr w:rsidR="00A35B8F" w:rsidTr="0031689D">
        <w:trPr>
          <w:trHeight w:val="391"/>
        </w:trPr>
        <w:tc>
          <w:tcPr>
            <w:tcW w:w="1860" w:type="dxa"/>
            <w:shd w:val="clear" w:color="auto" w:fill="C5E0B3" w:themeFill="accent6" w:themeFillTint="66"/>
          </w:tcPr>
          <w:p w:rsidR="00A35B8F" w:rsidRDefault="00A35B8F" w:rsidP="004B255B">
            <w:r>
              <w:t>Dédé</w:t>
            </w:r>
          </w:p>
        </w:tc>
        <w:tc>
          <w:tcPr>
            <w:tcW w:w="952" w:type="dxa"/>
            <w:shd w:val="clear" w:color="auto" w:fill="C5E0B3" w:themeFill="accent6" w:themeFillTint="66"/>
          </w:tcPr>
          <w:p w:rsidR="00A35B8F" w:rsidRDefault="00450C20" w:rsidP="004B255B">
            <w:proofErr w:type="spellStart"/>
            <w:r>
              <w:t>Rayan</w:t>
            </w:r>
            <w:proofErr w:type="spellEnd"/>
          </w:p>
        </w:tc>
        <w:tc>
          <w:tcPr>
            <w:tcW w:w="6333" w:type="dxa"/>
            <w:gridSpan w:val="2"/>
            <w:shd w:val="clear" w:color="auto" w:fill="C5E0B3" w:themeFill="accent6" w:themeFillTint="66"/>
          </w:tcPr>
          <w:p w:rsidR="00A35B8F" w:rsidRPr="001047CC" w:rsidRDefault="00A35B8F" w:rsidP="004B255B">
            <w:r>
              <w:t>D'accord. D'ailleurs dans mes sacs, j'ai des dattes et quelques douceurs.</w:t>
            </w:r>
          </w:p>
        </w:tc>
      </w:tr>
    </w:tbl>
    <w:p w:rsidR="006247AE" w:rsidRDefault="006247AE"/>
    <w:tbl>
      <w:tblPr>
        <w:tblW w:w="1560" w:type="dxa"/>
        <w:tblCellMar>
          <w:left w:w="70" w:type="dxa"/>
          <w:right w:w="70" w:type="dxa"/>
        </w:tblCellMar>
        <w:tblLook w:val="04A0" w:firstRow="1" w:lastRow="0" w:firstColumn="1" w:lastColumn="0" w:noHBand="0" w:noVBand="1"/>
      </w:tblPr>
      <w:tblGrid>
        <w:gridCol w:w="1560"/>
      </w:tblGrid>
      <w:tr w:rsidR="00CC065B" w:rsidRPr="00CC065B" w:rsidTr="00846BAA">
        <w:trPr>
          <w:trHeight w:val="255"/>
        </w:trPr>
        <w:tc>
          <w:tcPr>
            <w:tcW w:w="1560" w:type="dxa"/>
            <w:tcBorders>
              <w:top w:val="nil"/>
              <w:left w:val="nil"/>
              <w:bottom w:val="nil"/>
              <w:right w:val="nil"/>
            </w:tcBorders>
            <w:shd w:val="clear" w:color="auto" w:fill="auto"/>
            <w:noWrap/>
            <w:vAlign w:val="bottom"/>
            <w:hideMark/>
          </w:tcPr>
          <w:p w:rsidR="00CC065B" w:rsidRPr="00CC065B" w:rsidRDefault="00CC065B" w:rsidP="00CC065B">
            <w:pPr>
              <w:spacing w:after="0" w:line="240" w:lineRule="auto"/>
              <w:rPr>
                <w:rFonts w:ascii="Arial" w:eastAsia="Times New Roman" w:hAnsi="Arial" w:cs="Arial"/>
                <w:color w:val="000000"/>
                <w:sz w:val="20"/>
                <w:szCs w:val="20"/>
                <w:lang w:eastAsia="fr-FR"/>
              </w:rPr>
            </w:pPr>
            <w:r w:rsidRPr="00CC065B">
              <w:rPr>
                <w:rFonts w:ascii="Arial" w:eastAsia="Times New Roman" w:hAnsi="Arial" w:cs="Arial"/>
                <w:color w:val="000000"/>
                <w:sz w:val="20"/>
                <w:szCs w:val="20"/>
                <w:lang w:eastAsia="fr-FR"/>
              </w:rPr>
              <w:t>Esther</w:t>
            </w:r>
          </w:p>
        </w:tc>
      </w:tr>
      <w:tr w:rsidR="00CC065B" w:rsidRPr="00CC065B" w:rsidTr="00846BAA">
        <w:trPr>
          <w:trHeight w:val="255"/>
        </w:trPr>
        <w:tc>
          <w:tcPr>
            <w:tcW w:w="1560" w:type="dxa"/>
            <w:tcBorders>
              <w:top w:val="nil"/>
              <w:left w:val="nil"/>
              <w:bottom w:val="nil"/>
              <w:right w:val="nil"/>
            </w:tcBorders>
            <w:shd w:val="clear" w:color="auto" w:fill="auto"/>
            <w:noWrap/>
            <w:vAlign w:val="bottom"/>
            <w:hideMark/>
          </w:tcPr>
          <w:p w:rsidR="00CC065B" w:rsidRPr="00CC065B" w:rsidRDefault="00CC065B" w:rsidP="00CC065B">
            <w:pPr>
              <w:spacing w:after="0" w:line="240" w:lineRule="auto"/>
              <w:rPr>
                <w:rFonts w:ascii="Arial" w:eastAsia="Times New Roman" w:hAnsi="Arial" w:cs="Arial"/>
                <w:color w:val="000000"/>
                <w:sz w:val="20"/>
                <w:szCs w:val="20"/>
                <w:lang w:eastAsia="fr-FR"/>
              </w:rPr>
            </w:pPr>
            <w:r w:rsidRPr="00CC065B">
              <w:rPr>
                <w:rFonts w:ascii="Arial" w:eastAsia="Times New Roman" w:hAnsi="Arial" w:cs="Arial"/>
                <w:color w:val="000000"/>
                <w:sz w:val="20"/>
                <w:szCs w:val="20"/>
                <w:lang w:eastAsia="fr-FR"/>
              </w:rPr>
              <w:t>Alan</w:t>
            </w:r>
          </w:p>
        </w:tc>
      </w:tr>
      <w:tr w:rsidR="00CC065B" w:rsidRPr="00CC065B" w:rsidTr="00846BAA">
        <w:trPr>
          <w:trHeight w:val="255"/>
        </w:trPr>
        <w:tc>
          <w:tcPr>
            <w:tcW w:w="1560" w:type="dxa"/>
            <w:tcBorders>
              <w:top w:val="nil"/>
              <w:left w:val="nil"/>
              <w:bottom w:val="nil"/>
              <w:right w:val="nil"/>
            </w:tcBorders>
            <w:shd w:val="clear" w:color="auto" w:fill="auto"/>
            <w:noWrap/>
            <w:vAlign w:val="bottom"/>
            <w:hideMark/>
          </w:tcPr>
          <w:p w:rsidR="00CC065B" w:rsidRPr="00CC065B" w:rsidRDefault="00CC065B" w:rsidP="00CC065B">
            <w:pPr>
              <w:spacing w:after="0" w:line="240" w:lineRule="auto"/>
              <w:rPr>
                <w:rFonts w:ascii="Arial" w:eastAsia="Times New Roman" w:hAnsi="Arial" w:cs="Arial"/>
                <w:color w:val="000000"/>
                <w:sz w:val="20"/>
                <w:szCs w:val="20"/>
                <w:lang w:eastAsia="fr-FR"/>
              </w:rPr>
            </w:pPr>
            <w:proofErr w:type="spellStart"/>
            <w:r w:rsidRPr="00CC065B">
              <w:rPr>
                <w:rFonts w:ascii="Arial" w:eastAsia="Times New Roman" w:hAnsi="Arial" w:cs="Arial"/>
                <w:color w:val="000000"/>
                <w:sz w:val="20"/>
                <w:szCs w:val="20"/>
                <w:lang w:eastAsia="fr-FR"/>
              </w:rPr>
              <w:t>Rayan-Cedric</w:t>
            </w:r>
            <w:proofErr w:type="spellEnd"/>
          </w:p>
        </w:tc>
      </w:tr>
      <w:tr w:rsidR="00CC065B" w:rsidRPr="00CC065B" w:rsidTr="00846BAA">
        <w:trPr>
          <w:trHeight w:val="255"/>
        </w:trPr>
        <w:tc>
          <w:tcPr>
            <w:tcW w:w="1560" w:type="dxa"/>
            <w:tcBorders>
              <w:top w:val="nil"/>
              <w:left w:val="nil"/>
              <w:bottom w:val="nil"/>
              <w:right w:val="nil"/>
            </w:tcBorders>
            <w:shd w:val="clear" w:color="auto" w:fill="auto"/>
            <w:noWrap/>
            <w:vAlign w:val="bottom"/>
            <w:hideMark/>
          </w:tcPr>
          <w:p w:rsidR="00CC065B" w:rsidRPr="00CC065B" w:rsidRDefault="00CC065B" w:rsidP="00CC065B">
            <w:pPr>
              <w:spacing w:after="0" w:line="240" w:lineRule="auto"/>
              <w:rPr>
                <w:rFonts w:ascii="Arial" w:eastAsia="Times New Roman" w:hAnsi="Arial" w:cs="Arial"/>
                <w:color w:val="000000"/>
                <w:sz w:val="20"/>
                <w:szCs w:val="20"/>
                <w:lang w:eastAsia="fr-FR"/>
              </w:rPr>
            </w:pPr>
            <w:r w:rsidRPr="00CC065B">
              <w:rPr>
                <w:rFonts w:ascii="Arial" w:eastAsia="Times New Roman" w:hAnsi="Arial" w:cs="Arial"/>
                <w:color w:val="000000"/>
                <w:sz w:val="20"/>
                <w:szCs w:val="20"/>
                <w:lang w:eastAsia="fr-FR"/>
              </w:rPr>
              <w:t>Margot</w:t>
            </w:r>
          </w:p>
        </w:tc>
      </w:tr>
      <w:tr w:rsidR="00CC065B" w:rsidRPr="00CC065B" w:rsidTr="00846BAA">
        <w:trPr>
          <w:trHeight w:val="255"/>
        </w:trPr>
        <w:tc>
          <w:tcPr>
            <w:tcW w:w="1560" w:type="dxa"/>
            <w:tcBorders>
              <w:top w:val="nil"/>
              <w:left w:val="nil"/>
              <w:bottom w:val="nil"/>
              <w:right w:val="nil"/>
            </w:tcBorders>
            <w:shd w:val="clear" w:color="auto" w:fill="auto"/>
            <w:noWrap/>
            <w:vAlign w:val="bottom"/>
            <w:hideMark/>
          </w:tcPr>
          <w:p w:rsidR="00CC065B" w:rsidRPr="00CC065B" w:rsidRDefault="00CC065B" w:rsidP="00CC065B">
            <w:pPr>
              <w:spacing w:after="0" w:line="240" w:lineRule="auto"/>
              <w:rPr>
                <w:rFonts w:ascii="Arial" w:eastAsia="Times New Roman" w:hAnsi="Arial" w:cs="Arial"/>
                <w:color w:val="000000"/>
                <w:sz w:val="20"/>
                <w:szCs w:val="20"/>
                <w:lang w:eastAsia="fr-FR"/>
              </w:rPr>
            </w:pPr>
            <w:r w:rsidRPr="00CC065B">
              <w:rPr>
                <w:rFonts w:ascii="Arial" w:eastAsia="Times New Roman" w:hAnsi="Arial" w:cs="Arial"/>
                <w:color w:val="000000"/>
                <w:sz w:val="20"/>
                <w:szCs w:val="20"/>
                <w:lang w:eastAsia="fr-FR"/>
              </w:rPr>
              <w:t>Lila</w:t>
            </w:r>
          </w:p>
        </w:tc>
      </w:tr>
      <w:tr w:rsidR="00CC065B" w:rsidRPr="00CC065B" w:rsidTr="00846BAA">
        <w:trPr>
          <w:trHeight w:val="255"/>
        </w:trPr>
        <w:tc>
          <w:tcPr>
            <w:tcW w:w="1560" w:type="dxa"/>
            <w:tcBorders>
              <w:top w:val="nil"/>
              <w:left w:val="nil"/>
              <w:bottom w:val="nil"/>
              <w:right w:val="nil"/>
            </w:tcBorders>
            <w:shd w:val="clear" w:color="auto" w:fill="auto"/>
            <w:noWrap/>
            <w:vAlign w:val="bottom"/>
            <w:hideMark/>
          </w:tcPr>
          <w:p w:rsidR="00CC065B" w:rsidRPr="00CC065B" w:rsidRDefault="00CC065B" w:rsidP="00CC065B">
            <w:pPr>
              <w:spacing w:after="0" w:line="240" w:lineRule="auto"/>
              <w:rPr>
                <w:rFonts w:ascii="Arial" w:eastAsia="Times New Roman" w:hAnsi="Arial" w:cs="Arial"/>
                <w:color w:val="000000"/>
                <w:sz w:val="20"/>
                <w:szCs w:val="20"/>
                <w:lang w:eastAsia="fr-FR"/>
              </w:rPr>
            </w:pPr>
            <w:r w:rsidRPr="00CC065B">
              <w:rPr>
                <w:rFonts w:ascii="Arial" w:eastAsia="Times New Roman" w:hAnsi="Arial" w:cs="Arial"/>
                <w:color w:val="000000"/>
                <w:sz w:val="20"/>
                <w:szCs w:val="20"/>
                <w:lang w:eastAsia="fr-FR"/>
              </w:rPr>
              <w:t>Mariko</w:t>
            </w:r>
          </w:p>
        </w:tc>
      </w:tr>
    </w:tbl>
    <w:p w:rsidR="00CC065B" w:rsidRDefault="00CC065B">
      <w:bookmarkStart w:id="0" w:name="_GoBack"/>
      <w:bookmarkEnd w:id="0"/>
    </w:p>
    <w:sectPr w:rsidR="00CC065B" w:rsidSect="00A35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0B"/>
    <w:rsid w:val="001047CC"/>
    <w:rsid w:val="00152DA2"/>
    <w:rsid w:val="002D1268"/>
    <w:rsid w:val="0031689D"/>
    <w:rsid w:val="003862FA"/>
    <w:rsid w:val="00450C20"/>
    <w:rsid w:val="0046790B"/>
    <w:rsid w:val="004B255B"/>
    <w:rsid w:val="006247AE"/>
    <w:rsid w:val="00846BAA"/>
    <w:rsid w:val="008816FF"/>
    <w:rsid w:val="008A2FC4"/>
    <w:rsid w:val="00A35B8F"/>
    <w:rsid w:val="00A4188E"/>
    <w:rsid w:val="00AA4C76"/>
    <w:rsid w:val="00B451E2"/>
    <w:rsid w:val="00CC065B"/>
    <w:rsid w:val="00D10BFD"/>
    <w:rsid w:val="00DC0818"/>
    <w:rsid w:val="00F943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1DDCE-FD55-48AC-B92C-1C631D7B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35B8F"/>
    <w:pPr>
      <w:keepNext/>
      <w:keepLines/>
      <w:spacing w:before="480" w:after="0" w:line="240" w:lineRule="auto"/>
      <w:outlineLvl w:val="0"/>
    </w:pPr>
    <w:rPr>
      <w:rFonts w:ascii="Calibri" w:eastAsia="Calibri" w:hAnsi="Calibri" w:cs="Calibri"/>
      <w:b/>
      <w:color w:val="335B8A"/>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0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5B8F"/>
    <w:rPr>
      <w:rFonts w:ascii="Calibri" w:eastAsia="Calibri" w:hAnsi="Calibri" w:cs="Calibri"/>
      <w:b/>
      <w:color w:val="335B8A"/>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BRUSQUE Corinne</dc:creator>
  <cp:keywords/>
  <dc:description/>
  <cp:lastModifiedBy>BRUSQUE Corinne</cp:lastModifiedBy>
  <cp:revision>11</cp:revision>
  <dcterms:created xsi:type="dcterms:W3CDTF">2020-02-25T21:34:00Z</dcterms:created>
  <dcterms:modified xsi:type="dcterms:W3CDTF">2020-03-06T11:00:00Z</dcterms:modified>
</cp:coreProperties>
</file>